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69" w:rsidRPr="00726651" w:rsidRDefault="00FE764E" w:rsidP="00726651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3. Характеристика профессиональной деятельности б</w:t>
      </w: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калавров по направлению подготовки  «Землеустройство и кад</w:t>
      </w: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стры</w:t>
      </w:r>
      <w:proofErr w:type="gramStart"/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»п</w:t>
      </w:r>
      <w:proofErr w:type="gramEnd"/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рофиля «Городской кадастр». </w:t>
      </w:r>
    </w:p>
    <w:p w:rsidR="00CE1E69" w:rsidRPr="00726651" w:rsidRDefault="00CE1E69" w:rsidP="00726651">
      <w:pPr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Вопросы:</w:t>
      </w:r>
    </w:p>
    <w:p w:rsidR="00CE1E69" w:rsidRPr="00726651" w:rsidRDefault="00FE764E" w:rsidP="006376F0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Область профессиональной деятельности бакалавров. </w:t>
      </w:r>
    </w:p>
    <w:p w:rsidR="00CE1E69" w:rsidRPr="00726651" w:rsidRDefault="00FE764E" w:rsidP="006376F0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Объекты профессиональной деятельности бакалавров. </w:t>
      </w:r>
    </w:p>
    <w:p w:rsidR="00A21D67" w:rsidRPr="00726651" w:rsidRDefault="00FE764E" w:rsidP="006376F0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профессиональной деятельности </w:t>
      </w:r>
      <w:r w:rsidR="00CE1E69"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>и профессиональные задачи, которые должен решать бакалавр профиля «Городской к</w:t>
      </w:r>
      <w:r w:rsidR="00CE1E69"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CE1E69"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дастр» в соответствии с видами профессиональной деятельн</w:t>
      </w:r>
      <w:r w:rsidR="00CE1E69"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CE1E69" w:rsidRPr="007266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 </w:t>
      </w:r>
    </w:p>
    <w:p w:rsidR="00FE764E" w:rsidRPr="00726651" w:rsidRDefault="00FE764E" w:rsidP="006376F0">
      <w:pPr>
        <w:pStyle w:val="a3"/>
        <w:numPr>
          <w:ilvl w:val="0"/>
          <w:numId w:val="1"/>
        </w:numPr>
        <w:ind w:left="0" w:firstLine="426"/>
        <w:jc w:val="center"/>
        <w:rPr>
          <w:b/>
          <w:sz w:val="20"/>
          <w:szCs w:val="20"/>
        </w:rPr>
      </w:pP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Область профессиональной деятельности бакалавров</w:t>
      </w:r>
      <w:r w:rsidR="0055161B"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</w:t>
      </w:r>
      <w:r w:rsidR="0055161B"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55161B"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филя «Городской кадастр»</w:t>
      </w: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Область профессиональной деятельности </w:t>
      </w:r>
      <w:r w:rsidR="0055161B" w:rsidRPr="00726651">
        <w:rPr>
          <w:rFonts w:ascii="Times New Roman" w:hAnsi="Times New Roman" w:cs="Times New Roman"/>
          <w:sz w:val="20"/>
          <w:szCs w:val="20"/>
        </w:rPr>
        <w:t xml:space="preserve">бакалавров профиля «Городской кадастр» </w:t>
      </w:r>
      <w:r w:rsidRPr="00726651">
        <w:rPr>
          <w:rFonts w:ascii="Times New Roman" w:hAnsi="Times New Roman" w:cs="Times New Roman"/>
          <w:sz w:val="20"/>
          <w:szCs w:val="20"/>
        </w:rPr>
        <w:t xml:space="preserve">включает: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земельно-имущественные отношения;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систему управления земельными ресурсами и объектами недв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жимости;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организацию территории землепользований;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 прогнозирование, планирование и проектирование землепол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 xml:space="preserve">зования, рационального использования и охраны земель;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учет, кадастровую оценку и регистрацию объектов недвижим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сти;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 топографо-геодезическое и картографическое обеспечение зе</w:t>
      </w:r>
      <w:r w:rsidRPr="00726651">
        <w:rPr>
          <w:rFonts w:ascii="Times New Roman" w:hAnsi="Times New Roman" w:cs="Times New Roman"/>
          <w:sz w:val="20"/>
          <w:szCs w:val="20"/>
        </w:rPr>
        <w:t>м</w:t>
      </w:r>
      <w:r w:rsidRPr="00726651">
        <w:rPr>
          <w:rFonts w:ascii="Times New Roman" w:hAnsi="Times New Roman" w:cs="Times New Roman"/>
          <w:sz w:val="20"/>
          <w:szCs w:val="20"/>
        </w:rPr>
        <w:t xml:space="preserve">леустройства и кадастров;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позиционирование объектов недвижимости, кадастровые съе</w:t>
      </w:r>
      <w:r w:rsidRPr="00726651">
        <w:rPr>
          <w:rFonts w:ascii="Times New Roman" w:hAnsi="Times New Roman" w:cs="Times New Roman"/>
          <w:sz w:val="20"/>
          <w:szCs w:val="20"/>
        </w:rPr>
        <w:t>м</w:t>
      </w:r>
      <w:r w:rsidRPr="00726651">
        <w:rPr>
          <w:rFonts w:ascii="Times New Roman" w:hAnsi="Times New Roman" w:cs="Times New Roman"/>
          <w:sz w:val="20"/>
          <w:szCs w:val="20"/>
        </w:rPr>
        <w:t xml:space="preserve">ки, формирование кадастровых информационных систем;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межевание земель и формирование иных объектов недвижим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 xml:space="preserve">сти;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правоприменительную деятельность по установлению права собственности и контролю использования земельных учас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 xml:space="preserve">ков и иных объектов недвижимости;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инвентаризацию объектов недвижимости;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 мониторинг земель и иной недвижимости; 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налогообложение объектов недвижимости;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-  риэлтерскую, оценочную и консалтинговую деятельность в сфере земельно-имущественного комплекса.</w:t>
      </w:r>
      <w:r w:rsidRPr="00726651">
        <w:rPr>
          <w:rFonts w:ascii="Times New Roman" w:hAnsi="Times New Roman" w:cs="Times New Roman"/>
          <w:sz w:val="20"/>
          <w:szCs w:val="20"/>
        </w:rPr>
        <w:tab/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П</w:t>
      </w:r>
      <w:r w:rsidR="00124A45" w:rsidRPr="00726651">
        <w:rPr>
          <w:rFonts w:ascii="Times New Roman" w:hAnsi="Times New Roman" w:cs="Times New Roman"/>
          <w:sz w:val="20"/>
          <w:szCs w:val="20"/>
        </w:rPr>
        <w:t>рофессиональн</w:t>
      </w:r>
      <w:r w:rsidRPr="00726651">
        <w:rPr>
          <w:rFonts w:ascii="Times New Roman" w:hAnsi="Times New Roman" w:cs="Times New Roman"/>
          <w:sz w:val="20"/>
          <w:szCs w:val="20"/>
        </w:rPr>
        <w:t>ая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бакалавра профил</w:t>
      </w:r>
      <w:r w:rsidR="000D4F29" w:rsidRPr="00726651">
        <w:rPr>
          <w:rFonts w:ascii="Times New Roman" w:hAnsi="Times New Roman" w:cs="Times New Roman"/>
          <w:sz w:val="20"/>
          <w:szCs w:val="20"/>
        </w:rPr>
        <w:t>я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подготовки </w:t>
      </w:r>
      <w:r w:rsidR="000D4F29" w:rsidRPr="00726651">
        <w:rPr>
          <w:rFonts w:ascii="Times New Roman" w:hAnsi="Times New Roman" w:cs="Times New Roman"/>
          <w:sz w:val="20"/>
          <w:szCs w:val="20"/>
        </w:rPr>
        <w:t xml:space="preserve">«Городской кадастр» </w:t>
      </w:r>
      <w:r w:rsidRPr="00726651">
        <w:rPr>
          <w:rFonts w:ascii="Times New Roman" w:hAnsi="Times New Roman" w:cs="Times New Roman"/>
          <w:sz w:val="20"/>
          <w:szCs w:val="20"/>
        </w:rPr>
        <w:t xml:space="preserve">ориентирована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>: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ведени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="000D4F29" w:rsidRPr="00726651">
        <w:rPr>
          <w:rFonts w:ascii="Times New Roman" w:hAnsi="Times New Roman" w:cs="Times New Roman"/>
          <w:sz w:val="20"/>
          <w:szCs w:val="20"/>
        </w:rPr>
        <w:t>государственного кадастра недвижимости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и градостро</w:t>
      </w:r>
      <w:r w:rsidR="00124A45" w:rsidRPr="00726651">
        <w:rPr>
          <w:rFonts w:ascii="Times New Roman" w:hAnsi="Times New Roman" w:cs="Times New Roman"/>
          <w:sz w:val="20"/>
          <w:szCs w:val="20"/>
        </w:rPr>
        <w:t>и</w:t>
      </w:r>
      <w:r w:rsidR="00124A45" w:rsidRPr="00726651">
        <w:rPr>
          <w:rFonts w:ascii="Times New Roman" w:hAnsi="Times New Roman" w:cs="Times New Roman"/>
          <w:sz w:val="20"/>
          <w:szCs w:val="20"/>
        </w:rPr>
        <w:t>тельного кадастра на застроенных территориях,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регистрации прав на недвижимость, 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124A45" w:rsidRPr="00726651">
        <w:rPr>
          <w:rFonts w:ascii="Times New Roman" w:hAnsi="Times New Roman" w:cs="Times New Roman"/>
          <w:sz w:val="20"/>
          <w:szCs w:val="20"/>
        </w:rPr>
        <w:t>кадастровой д</w:t>
      </w:r>
      <w:r w:rsidRPr="00726651">
        <w:rPr>
          <w:rFonts w:ascii="Times New Roman" w:hAnsi="Times New Roman" w:cs="Times New Roman"/>
          <w:sz w:val="20"/>
          <w:szCs w:val="20"/>
        </w:rPr>
        <w:t xml:space="preserve">еятельности, 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о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ценки земель и недвижимости, 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проведения </w:t>
      </w:r>
      <w:r w:rsidR="000D4F29" w:rsidRPr="00726651">
        <w:rPr>
          <w:rFonts w:ascii="Times New Roman" w:hAnsi="Times New Roman" w:cs="Times New Roman"/>
          <w:sz w:val="20"/>
          <w:szCs w:val="20"/>
        </w:rPr>
        <w:t>г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осударственного контроля </w:t>
      </w:r>
      <w:r w:rsidR="000D4F29" w:rsidRPr="00726651">
        <w:rPr>
          <w:rFonts w:ascii="Times New Roman" w:hAnsi="Times New Roman" w:cs="Times New Roman"/>
          <w:sz w:val="20"/>
          <w:szCs w:val="20"/>
        </w:rPr>
        <w:t xml:space="preserve">(надзора) </w:t>
      </w:r>
      <w:r w:rsidR="00124A45" w:rsidRPr="00726651">
        <w:rPr>
          <w:rFonts w:ascii="Times New Roman" w:hAnsi="Times New Roman" w:cs="Times New Roman"/>
          <w:sz w:val="20"/>
          <w:szCs w:val="20"/>
        </w:rPr>
        <w:t>за использов</w:t>
      </w:r>
      <w:r w:rsidR="00124A45" w:rsidRPr="00726651">
        <w:rPr>
          <w:rFonts w:ascii="Times New Roman" w:hAnsi="Times New Roman" w:cs="Times New Roman"/>
          <w:sz w:val="20"/>
          <w:szCs w:val="20"/>
        </w:rPr>
        <w:t>а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нием и охраной земель населенных пунктов, 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выполнения операций с землей и недвижимостью, </w:t>
      </w:r>
    </w:p>
    <w:p w:rsidR="0055161B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 разработки технических заданий на проектирование и реализ</w:t>
      </w:r>
      <w:r w:rsidR="00124A45" w:rsidRPr="00726651">
        <w:rPr>
          <w:rFonts w:ascii="Times New Roman" w:hAnsi="Times New Roman" w:cs="Times New Roman"/>
          <w:sz w:val="20"/>
          <w:szCs w:val="20"/>
        </w:rPr>
        <w:t>а</w:t>
      </w:r>
      <w:r w:rsidR="00124A45" w:rsidRPr="00726651">
        <w:rPr>
          <w:rFonts w:ascii="Times New Roman" w:hAnsi="Times New Roman" w:cs="Times New Roman"/>
          <w:sz w:val="20"/>
          <w:szCs w:val="20"/>
        </w:rPr>
        <w:t xml:space="preserve">ции земельно-кадастровых и мониторинговых работ, </w:t>
      </w:r>
    </w:p>
    <w:p w:rsidR="00124A45" w:rsidRPr="00726651" w:rsidRDefault="0055161B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="00124A45" w:rsidRPr="00726651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="00124A45" w:rsidRPr="00726651">
        <w:rPr>
          <w:rFonts w:ascii="Times New Roman" w:hAnsi="Times New Roman" w:cs="Times New Roman"/>
          <w:sz w:val="20"/>
          <w:szCs w:val="20"/>
        </w:rPr>
        <w:t xml:space="preserve"> технико-экономических расчетов и обосн</w:t>
      </w:r>
      <w:r w:rsidR="00124A45" w:rsidRPr="00726651">
        <w:rPr>
          <w:rFonts w:ascii="Times New Roman" w:hAnsi="Times New Roman" w:cs="Times New Roman"/>
          <w:sz w:val="20"/>
          <w:szCs w:val="20"/>
        </w:rPr>
        <w:t>о</w:t>
      </w:r>
      <w:r w:rsidR="00124A45" w:rsidRPr="00726651">
        <w:rPr>
          <w:rFonts w:ascii="Times New Roman" w:hAnsi="Times New Roman" w:cs="Times New Roman"/>
          <w:sz w:val="20"/>
          <w:szCs w:val="20"/>
        </w:rPr>
        <w:t>вание по разрабатываемым проектам градостроительной деятел</w:t>
      </w:r>
      <w:r w:rsidR="00124A45" w:rsidRPr="00726651">
        <w:rPr>
          <w:rFonts w:ascii="Times New Roman" w:hAnsi="Times New Roman" w:cs="Times New Roman"/>
          <w:sz w:val="20"/>
          <w:szCs w:val="20"/>
        </w:rPr>
        <w:t>ь</w:t>
      </w:r>
      <w:r w:rsidR="00124A45" w:rsidRPr="00726651">
        <w:rPr>
          <w:rFonts w:ascii="Times New Roman" w:hAnsi="Times New Roman" w:cs="Times New Roman"/>
          <w:sz w:val="20"/>
          <w:szCs w:val="20"/>
        </w:rPr>
        <w:t>ности.</w:t>
      </w:r>
    </w:p>
    <w:p w:rsidR="00124A45" w:rsidRPr="00726651" w:rsidRDefault="00124A4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6651">
        <w:rPr>
          <w:rFonts w:ascii="Times New Roman" w:hAnsi="Times New Roman" w:cs="Times New Roman"/>
          <w:sz w:val="20"/>
          <w:szCs w:val="20"/>
        </w:rPr>
        <w:t>Выпускник может осуществлять свою профессиональную де</w:t>
      </w:r>
      <w:r w:rsidRPr="00726651">
        <w:rPr>
          <w:rFonts w:ascii="Times New Roman" w:hAnsi="Times New Roman" w:cs="Times New Roman"/>
          <w:sz w:val="20"/>
          <w:szCs w:val="20"/>
        </w:rPr>
        <w:t>я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тельность в подразделениях и территориальных отделах </w:t>
      </w:r>
      <w:r w:rsidR="000D4F29" w:rsidRPr="00726651">
        <w:rPr>
          <w:rFonts w:ascii="Times New Roman" w:hAnsi="Times New Roman" w:cs="Times New Roman"/>
          <w:sz w:val="20"/>
          <w:szCs w:val="20"/>
        </w:rPr>
        <w:t>Фед</w:t>
      </w:r>
      <w:r w:rsidR="000D4F29" w:rsidRPr="00726651">
        <w:rPr>
          <w:rFonts w:ascii="Times New Roman" w:hAnsi="Times New Roman" w:cs="Times New Roman"/>
          <w:sz w:val="20"/>
          <w:szCs w:val="20"/>
        </w:rPr>
        <w:t>е</w:t>
      </w:r>
      <w:r w:rsidR="000D4F29" w:rsidRPr="00726651">
        <w:rPr>
          <w:rFonts w:ascii="Times New Roman" w:hAnsi="Times New Roman" w:cs="Times New Roman"/>
          <w:sz w:val="20"/>
          <w:szCs w:val="20"/>
        </w:rPr>
        <w:t>ральной службы государственной регистрации, кадастра и картографии (</w:t>
      </w:r>
      <w:proofErr w:type="spellStart"/>
      <w:r w:rsidRPr="00726651">
        <w:rPr>
          <w:rFonts w:ascii="Times New Roman" w:hAnsi="Times New Roman" w:cs="Times New Roman"/>
          <w:sz w:val="20"/>
          <w:szCs w:val="20"/>
        </w:rPr>
        <w:t>Роср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естр</w:t>
      </w:r>
      <w:proofErr w:type="spellEnd"/>
      <w:r w:rsidR="000D4F29" w:rsidRPr="00726651">
        <w:rPr>
          <w:rFonts w:ascii="Times New Roman" w:hAnsi="Times New Roman" w:cs="Times New Roman"/>
          <w:sz w:val="20"/>
          <w:szCs w:val="20"/>
        </w:rPr>
        <w:t>)</w:t>
      </w:r>
      <w:r w:rsidRPr="00726651">
        <w:rPr>
          <w:rFonts w:ascii="Times New Roman" w:hAnsi="Times New Roman" w:cs="Times New Roman"/>
          <w:sz w:val="20"/>
          <w:szCs w:val="20"/>
        </w:rPr>
        <w:t>,</w:t>
      </w:r>
      <w:r w:rsidR="000D4F29" w:rsidRPr="00726651">
        <w:rPr>
          <w:rFonts w:ascii="Times New Roman" w:hAnsi="Times New Roman" w:cs="Times New Roman"/>
          <w:sz w:val="20"/>
          <w:szCs w:val="20"/>
        </w:rPr>
        <w:t xml:space="preserve"> федеральном государственном бюджетном учреждении «Фед</w:t>
      </w:r>
      <w:r w:rsidR="000D4F29" w:rsidRPr="00726651">
        <w:rPr>
          <w:rFonts w:ascii="Times New Roman" w:hAnsi="Times New Roman" w:cs="Times New Roman"/>
          <w:sz w:val="20"/>
          <w:szCs w:val="20"/>
        </w:rPr>
        <w:t>е</w:t>
      </w:r>
      <w:r w:rsidR="000D4F29" w:rsidRPr="00726651">
        <w:rPr>
          <w:rFonts w:ascii="Times New Roman" w:hAnsi="Times New Roman" w:cs="Times New Roman"/>
          <w:sz w:val="20"/>
          <w:szCs w:val="20"/>
        </w:rPr>
        <w:t xml:space="preserve">ральная кадастровая палата </w:t>
      </w:r>
      <w:proofErr w:type="spellStart"/>
      <w:r w:rsidR="000D4F29" w:rsidRPr="00726651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="000D4F29" w:rsidRPr="00726651">
        <w:rPr>
          <w:rFonts w:ascii="Times New Roman" w:hAnsi="Times New Roman" w:cs="Times New Roman"/>
          <w:sz w:val="20"/>
          <w:szCs w:val="20"/>
        </w:rPr>
        <w:t>» и её филиалов в субъектах Российской Федерации,</w:t>
      </w:r>
      <w:r w:rsidRPr="00726651">
        <w:rPr>
          <w:rFonts w:ascii="Times New Roman" w:hAnsi="Times New Roman" w:cs="Times New Roman"/>
          <w:sz w:val="20"/>
          <w:szCs w:val="20"/>
        </w:rPr>
        <w:t xml:space="preserve"> в городских </w:t>
      </w:r>
      <w:r w:rsidR="000D4F29" w:rsidRPr="00726651">
        <w:rPr>
          <w:rFonts w:ascii="Times New Roman" w:hAnsi="Times New Roman" w:cs="Times New Roman"/>
          <w:sz w:val="20"/>
          <w:szCs w:val="20"/>
        </w:rPr>
        <w:t xml:space="preserve">(поселковых) </w:t>
      </w:r>
      <w:r w:rsidR="009A2B6E" w:rsidRPr="00726651">
        <w:rPr>
          <w:rFonts w:ascii="Times New Roman" w:hAnsi="Times New Roman" w:cs="Times New Roman"/>
          <w:sz w:val="20"/>
          <w:szCs w:val="20"/>
        </w:rPr>
        <w:t>управлениях и о</w:t>
      </w:r>
      <w:r w:rsidR="009A2B6E" w:rsidRPr="00726651">
        <w:rPr>
          <w:rFonts w:ascii="Times New Roman" w:hAnsi="Times New Roman" w:cs="Times New Roman"/>
          <w:sz w:val="20"/>
          <w:szCs w:val="20"/>
        </w:rPr>
        <w:t>т</w:t>
      </w:r>
      <w:r w:rsidR="009A2B6E" w:rsidRPr="00726651">
        <w:rPr>
          <w:rFonts w:ascii="Times New Roman" w:hAnsi="Times New Roman" w:cs="Times New Roman"/>
          <w:sz w:val="20"/>
          <w:szCs w:val="20"/>
        </w:rPr>
        <w:t>делах</w:t>
      </w:r>
      <w:r w:rsidRPr="00726651">
        <w:rPr>
          <w:rFonts w:ascii="Times New Roman" w:hAnsi="Times New Roman" w:cs="Times New Roman"/>
          <w:sz w:val="20"/>
          <w:szCs w:val="20"/>
        </w:rPr>
        <w:t xml:space="preserve"> по </w:t>
      </w:r>
      <w:r w:rsidR="009A2B6E" w:rsidRPr="00726651">
        <w:rPr>
          <w:rFonts w:ascii="Times New Roman" w:hAnsi="Times New Roman" w:cs="Times New Roman"/>
          <w:sz w:val="20"/>
          <w:szCs w:val="20"/>
        </w:rPr>
        <w:t xml:space="preserve">управлению </w:t>
      </w:r>
      <w:r w:rsidRPr="00726651">
        <w:rPr>
          <w:rFonts w:ascii="Times New Roman" w:hAnsi="Times New Roman" w:cs="Times New Roman"/>
          <w:sz w:val="20"/>
          <w:szCs w:val="20"/>
        </w:rPr>
        <w:t>земельным</w:t>
      </w:r>
      <w:r w:rsidR="009A2B6E"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 ресу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сам</w:t>
      </w:r>
      <w:r w:rsidR="009A2B6E"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, отделах архитектуры и градостроительства, кадастровых бюро, </w:t>
      </w:r>
      <w:r w:rsidR="009A2B6E" w:rsidRPr="00726651">
        <w:rPr>
          <w:rFonts w:ascii="Times New Roman" w:hAnsi="Times New Roman" w:cs="Times New Roman"/>
          <w:sz w:val="20"/>
          <w:szCs w:val="20"/>
        </w:rPr>
        <w:t>К</w:t>
      </w:r>
      <w:r w:rsidRPr="00726651">
        <w:rPr>
          <w:rFonts w:ascii="Times New Roman" w:hAnsi="Times New Roman" w:cs="Times New Roman"/>
          <w:sz w:val="20"/>
          <w:szCs w:val="20"/>
        </w:rPr>
        <w:t xml:space="preserve">омитетах </w:t>
      </w:r>
      <w:r w:rsidR="009A2B6E" w:rsidRPr="00726651">
        <w:rPr>
          <w:rFonts w:ascii="Times New Roman" w:hAnsi="Times New Roman" w:cs="Times New Roman"/>
          <w:sz w:val="20"/>
          <w:szCs w:val="20"/>
        </w:rPr>
        <w:t>(управлениях, д</w:t>
      </w:r>
      <w:r w:rsidR="009A2B6E" w:rsidRPr="00726651">
        <w:rPr>
          <w:rFonts w:ascii="Times New Roman" w:hAnsi="Times New Roman" w:cs="Times New Roman"/>
          <w:sz w:val="20"/>
          <w:szCs w:val="20"/>
        </w:rPr>
        <w:t>е</w:t>
      </w:r>
      <w:r w:rsidR="009A2B6E" w:rsidRPr="00726651">
        <w:rPr>
          <w:rFonts w:ascii="Times New Roman" w:hAnsi="Times New Roman" w:cs="Times New Roman"/>
          <w:sz w:val="20"/>
          <w:szCs w:val="20"/>
        </w:rPr>
        <w:t xml:space="preserve">партаментах) </w:t>
      </w:r>
      <w:r w:rsidRPr="00726651">
        <w:rPr>
          <w:rFonts w:ascii="Times New Roman" w:hAnsi="Times New Roman" w:cs="Times New Roman"/>
          <w:sz w:val="20"/>
          <w:szCs w:val="20"/>
        </w:rPr>
        <w:t xml:space="preserve">по управлению муниципальной собственностью, </w:t>
      </w:r>
      <w:r w:rsidR="009A2B6E" w:rsidRPr="00726651">
        <w:rPr>
          <w:rFonts w:ascii="Times New Roman" w:hAnsi="Times New Roman" w:cs="Times New Roman"/>
          <w:sz w:val="20"/>
          <w:szCs w:val="20"/>
        </w:rPr>
        <w:t>подра</w:t>
      </w:r>
      <w:r w:rsidR="009A2B6E" w:rsidRPr="00726651">
        <w:rPr>
          <w:rFonts w:ascii="Times New Roman" w:hAnsi="Times New Roman" w:cs="Times New Roman"/>
          <w:sz w:val="20"/>
          <w:szCs w:val="20"/>
        </w:rPr>
        <w:t>з</w:t>
      </w:r>
      <w:r w:rsidR="009A2B6E" w:rsidRPr="00726651">
        <w:rPr>
          <w:rFonts w:ascii="Times New Roman" w:hAnsi="Times New Roman" w:cs="Times New Roman"/>
          <w:sz w:val="20"/>
          <w:szCs w:val="20"/>
        </w:rPr>
        <w:t>делениях органов</w:t>
      </w:r>
      <w:r w:rsidRPr="00726651">
        <w:rPr>
          <w:rFonts w:ascii="Times New Roman" w:hAnsi="Times New Roman" w:cs="Times New Roman"/>
          <w:sz w:val="20"/>
          <w:szCs w:val="20"/>
        </w:rPr>
        <w:t xml:space="preserve"> технической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 xml:space="preserve"> инвентаризации, </w:t>
      </w:r>
      <w:r w:rsidR="009A2B6E" w:rsidRPr="00726651">
        <w:rPr>
          <w:rFonts w:ascii="Times New Roman" w:hAnsi="Times New Roman" w:cs="Times New Roman"/>
          <w:sz w:val="20"/>
          <w:szCs w:val="20"/>
        </w:rPr>
        <w:t xml:space="preserve">агентствах по оценке недвижимости </w:t>
      </w:r>
      <w:proofErr w:type="spellStart"/>
      <w:r w:rsidR="009A2B6E"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риэлторских</w:t>
      </w:r>
      <w:proofErr w:type="spellEnd"/>
      <w:r w:rsidRPr="00726651">
        <w:rPr>
          <w:rFonts w:ascii="Times New Roman" w:hAnsi="Times New Roman" w:cs="Times New Roman"/>
          <w:sz w:val="20"/>
          <w:szCs w:val="20"/>
        </w:rPr>
        <w:t xml:space="preserve"> фирмах, и других организациях, связа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 xml:space="preserve">ных с решением </w:t>
      </w:r>
      <w:r w:rsidR="009A2B6E" w:rsidRPr="00726651">
        <w:rPr>
          <w:rFonts w:ascii="Times New Roman" w:hAnsi="Times New Roman" w:cs="Times New Roman"/>
          <w:sz w:val="20"/>
          <w:szCs w:val="20"/>
        </w:rPr>
        <w:t>вопросов планирования, организации и управления</w:t>
      </w:r>
      <w:r w:rsidRPr="00726651">
        <w:rPr>
          <w:rFonts w:ascii="Times New Roman" w:hAnsi="Times New Roman" w:cs="Times New Roman"/>
          <w:sz w:val="20"/>
          <w:szCs w:val="20"/>
        </w:rPr>
        <w:t xml:space="preserve"> в </w:t>
      </w:r>
      <w:r w:rsidR="009A2B6E" w:rsidRPr="00726651">
        <w:rPr>
          <w:rFonts w:ascii="Times New Roman" w:hAnsi="Times New Roman" w:cs="Times New Roman"/>
          <w:sz w:val="20"/>
          <w:szCs w:val="20"/>
        </w:rPr>
        <w:t>сфере землепользов</w:t>
      </w:r>
      <w:r w:rsidR="009A2B6E" w:rsidRPr="00726651">
        <w:rPr>
          <w:rFonts w:ascii="Times New Roman" w:hAnsi="Times New Roman" w:cs="Times New Roman"/>
          <w:sz w:val="20"/>
          <w:szCs w:val="20"/>
        </w:rPr>
        <w:t>а</w:t>
      </w:r>
      <w:r w:rsidR="009A2B6E" w:rsidRPr="00726651">
        <w:rPr>
          <w:rFonts w:ascii="Times New Roman" w:hAnsi="Times New Roman" w:cs="Times New Roman"/>
          <w:sz w:val="20"/>
          <w:szCs w:val="20"/>
        </w:rPr>
        <w:t>ния и кадастров</w:t>
      </w:r>
      <w:r w:rsidRPr="00726651">
        <w:rPr>
          <w:rFonts w:ascii="Times New Roman" w:hAnsi="Times New Roman" w:cs="Times New Roman"/>
          <w:sz w:val="20"/>
          <w:szCs w:val="20"/>
        </w:rPr>
        <w:t>.</w:t>
      </w:r>
    </w:p>
    <w:p w:rsidR="00C205F5" w:rsidRPr="00726651" w:rsidRDefault="00C205F5" w:rsidP="00726651">
      <w:pPr>
        <w:pStyle w:val="a3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E764E" w:rsidRPr="00726651" w:rsidRDefault="00FE764E" w:rsidP="006376F0">
      <w:pPr>
        <w:pStyle w:val="a3"/>
        <w:numPr>
          <w:ilvl w:val="0"/>
          <w:numId w:val="1"/>
        </w:numPr>
        <w:ind w:firstLine="426"/>
        <w:jc w:val="center"/>
        <w:rPr>
          <w:sz w:val="20"/>
          <w:szCs w:val="20"/>
        </w:rPr>
      </w:pPr>
      <w:r w:rsidRPr="007266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Объекты профессиональной деятельности.</w:t>
      </w:r>
    </w:p>
    <w:p w:rsidR="00826A01" w:rsidRPr="00726651" w:rsidRDefault="00826A01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Объектами профессиональной деятельности бакалавров </w:t>
      </w:r>
      <w:r w:rsidR="002973AC" w:rsidRPr="00726651">
        <w:rPr>
          <w:rFonts w:ascii="Times New Roman" w:hAnsi="Times New Roman" w:cs="Times New Roman"/>
          <w:sz w:val="20"/>
          <w:szCs w:val="20"/>
        </w:rPr>
        <w:t>пр</w:t>
      </w:r>
      <w:r w:rsidR="002973AC" w:rsidRPr="00726651">
        <w:rPr>
          <w:rFonts w:ascii="Times New Roman" w:hAnsi="Times New Roman" w:cs="Times New Roman"/>
          <w:sz w:val="20"/>
          <w:szCs w:val="20"/>
        </w:rPr>
        <w:t>о</w:t>
      </w:r>
      <w:r w:rsidR="002973AC" w:rsidRPr="00726651">
        <w:rPr>
          <w:rFonts w:ascii="Times New Roman" w:hAnsi="Times New Roman" w:cs="Times New Roman"/>
          <w:sz w:val="20"/>
          <w:szCs w:val="20"/>
        </w:rPr>
        <w:t xml:space="preserve">филя «Городской кадастр» </w:t>
      </w:r>
      <w:r w:rsidRPr="00726651">
        <w:rPr>
          <w:rFonts w:ascii="Times New Roman" w:hAnsi="Times New Roman" w:cs="Times New Roman"/>
          <w:sz w:val="20"/>
          <w:szCs w:val="20"/>
        </w:rPr>
        <w:t xml:space="preserve">являются: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земельные и другие виды природных ресурсов;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категории земельного фонда;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 xml:space="preserve">- территории административных образований;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территориальные зоны; зоны с особыми условиями использов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 xml:space="preserve">ния территорий;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зоны специального правового режима;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землепользования и земельные участки в зависимости от цел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 xml:space="preserve">вого назначения и разрешенного использования;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земельные угодья;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единые объекты недвижимости и кадастрового учета;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 информационные системы и технологии кадастра недвижим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 xml:space="preserve">сти; 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геодезическая и картографическая основы землеустройства и кадастра недвижимости.</w:t>
      </w:r>
    </w:p>
    <w:p w:rsidR="008A3B5D" w:rsidRPr="00726651" w:rsidRDefault="008A3B5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Рассмотрим каждый вид объектов профессиональной деятельн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сти.</w:t>
      </w:r>
    </w:p>
    <w:p w:rsidR="00E17E10" w:rsidRPr="00726651" w:rsidRDefault="00E17E10" w:rsidP="00726651">
      <w:pPr>
        <w:pStyle w:val="Default"/>
        <w:numPr>
          <w:ilvl w:val="0"/>
          <w:numId w:val="2"/>
        </w:numPr>
        <w:ind w:firstLine="426"/>
        <w:jc w:val="both"/>
        <w:rPr>
          <w:iCs/>
          <w:color w:val="auto"/>
          <w:sz w:val="20"/>
          <w:szCs w:val="20"/>
          <w:u w:val="single"/>
        </w:rPr>
      </w:pPr>
      <w:r w:rsidRPr="00726651">
        <w:rPr>
          <w:sz w:val="20"/>
          <w:szCs w:val="20"/>
          <w:u w:val="single"/>
        </w:rPr>
        <w:t>З</w:t>
      </w:r>
      <w:r w:rsidR="00826A01" w:rsidRPr="00726651">
        <w:rPr>
          <w:sz w:val="20"/>
          <w:szCs w:val="20"/>
          <w:u w:val="single"/>
        </w:rPr>
        <w:t>емельные и другие виды природных ресурсов</w:t>
      </w:r>
      <w:r w:rsidRPr="00726651">
        <w:rPr>
          <w:sz w:val="20"/>
          <w:szCs w:val="20"/>
          <w:u w:val="single"/>
        </w:rPr>
        <w:t>.</w:t>
      </w:r>
    </w:p>
    <w:p w:rsidR="00E17E10" w:rsidRPr="00726651" w:rsidRDefault="00E17E10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>Земли, находящиеся в пределах Российской Федерации, соста</w:t>
      </w:r>
      <w:r w:rsidRPr="00726651">
        <w:rPr>
          <w:iCs/>
          <w:color w:val="auto"/>
          <w:sz w:val="20"/>
          <w:szCs w:val="20"/>
        </w:rPr>
        <w:t>в</w:t>
      </w:r>
      <w:r w:rsidRPr="00726651">
        <w:rPr>
          <w:iCs/>
          <w:color w:val="auto"/>
          <w:sz w:val="20"/>
          <w:szCs w:val="20"/>
        </w:rPr>
        <w:t>ляют земельный фонд страны. Для рационального и эффе</w:t>
      </w:r>
      <w:r w:rsidRPr="00726651">
        <w:rPr>
          <w:iCs/>
          <w:color w:val="auto"/>
          <w:sz w:val="20"/>
          <w:szCs w:val="20"/>
        </w:rPr>
        <w:t>к</w:t>
      </w:r>
      <w:r w:rsidRPr="00726651">
        <w:rPr>
          <w:iCs/>
          <w:color w:val="auto"/>
          <w:sz w:val="20"/>
          <w:szCs w:val="20"/>
        </w:rPr>
        <w:t>тивного управления земельными ресурсами государству необход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мо иметь информацию (сведения) о количестве, качестве и прав</w:t>
      </w:r>
      <w:r w:rsidRPr="00726651">
        <w:rPr>
          <w:iCs/>
          <w:color w:val="auto"/>
          <w:sz w:val="20"/>
          <w:szCs w:val="20"/>
        </w:rPr>
        <w:t>о</w:t>
      </w:r>
      <w:r w:rsidRPr="00726651">
        <w:rPr>
          <w:iCs/>
          <w:color w:val="auto"/>
          <w:sz w:val="20"/>
          <w:szCs w:val="20"/>
        </w:rPr>
        <w:t>вом положении земель в границах территорий, в том числе в гран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цах муниципальных образований. С этой целью в Российской Федерации до 01.03.2008 г</w:t>
      </w:r>
      <w:r w:rsidRPr="00726651">
        <w:rPr>
          <w:iCs/>
          <w:color w:val="auto"/>
          <w:sz w:val="20"/>
          <w:szCs w:val="20"/>
        </w:rPr>
        <w:t>о</w:t>
      </w:r>
      <w:r w:rsidRPr="00726651">
        <w:rPr>
          <w:iCs/>
          <w:color w:val="auto"/>
          <w:sz w:val="20"/>
          <w:szCs w:val="20"/>
        </w:rPr>
        <w:t>да осуществлялось ведение государственного земельного кадастра (ГЗК), в настоящее время - Государс</w:t>
      </w:r>
      <w:r w:rsidRPr="00726651">
        <w:rPr>
          <w:iCs/>
          <w:color w:val="auto"/>
          <w:sz w:val="20"/>
          <w:szCs w:val="20"/>
        </w:rPr>
        <w:t>т</w:t>
      </w:r>
      <w:r w:rsidRPr="00726651">
        <w:rPr>
          <w:iCs/>
          <w:color w:val="auto"/>
          <w:sz w:val="20"/>
          <w:szCs w:val="20"/>
        </w:rPr>
        <w:t>венного кадастра недвижимости (ГКН), соединившего в себе сведения ГЗК и базы данных органов те</w:t>
      </w:r>
      <w:r w:rsidRPr="00726651">
        <w:rPr>
          <w:iCs/>
          <w:color w:val="auto"/>
          <w:sz w:val="20"/>
          <w:szCs w:val="20"/>
        </w:rPr>
        <w:t>х</w:t>
      </w:r>
      <w:r w:rsidRPr="00726651">
        <w:rPr>
          <w:iCs/>
          <w:color w:val="auto"/>
          <w:sz w:val="20"/>
          <w:szCs w:val="20"/>
        </w:rPr>
        <w:t>нической инвентаризации об объектах капитального строительства. В процессе государственн</w:t>
      </w:r>
      <w:r w:rsidRPr="00726651">
        <w:rPr>
          <w:iCs/>
          <w:color w:val="auto"/>
          <w:sz w:val="20"/>
          <w:szCs w:val="20"/>
        </w:rPr>
        <w:t>о</w:t>
      </w:r>
      <w:r w:rsidRPr="00726651">
        <w:rPr>
          <w:iCs/>
          <w:color w:val="auto"/>
          <w:sz w:val="20"/>
          <w:szCs w:val="20"/>
        </w:rPr>
        <w:t>го учета земель создаётся государственная база данных (системат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зированных сведений) о наличии и состоянии земельного фонда страны. Сведения о земельных ресурсах необход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мы для принятия управленческих решений, направленных на обесп</w:t>
      </w:r>
      <w:r w:rsidRPr="00726651">
        <w:rPr>
          <w:iCs/>
          <w:color w:val="auto"/>
          <w:sz w:val="20"/>
          <w:szCs w:val="20"/>
        </w:rPr>
        <w:t>е</w:t>
      </w:r>
      <w:r w:rsidRPr="00726651">
        <w:rPr>
          <w:iCs/>
          <w:color w:val="auto"/>
          <w:sz w:val="20"/>
          <w:szCs w:val="20"/>
        </w:rPr>
        <w:t>чение рационального и эффективного использования земель в гран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цах государства, на территории его субъектов и муниципальных обр</w:t>
      </w:r>
      <w:r w:rsidRPr="00726651">
        <w:rPr>
          <w:iCs/>
          <w:color w:val="auto"/>
          <w:sz w:val="20"/>
          <w:szCs w:val="20"/>
        </w:rPr>
        <w:t>а</w:t>
      </w:r>
      <w:r w:rsidRPr="00726651">
        <w:rPr>
          <w:iCs/>
          <w:color w:val="auto"/>
          <w:sz w:val="20"/>
          <w:szCs w:val="20"/>
        </w:rPr>
        <w:t>зов</w:t>
      </w:r>
      <w:r w:rsidRPr="00726651">
        <w:rPr>
          <w:iCs/>
          <w:color w:val="auto"/>
          <w:sz w:val="20"/>
          <w:szCs w:val="20"/>
        </w:rPr>
        <w:t>а</w:t>
      </w:r>
      <w:r w:rsidRPr="00726651">
        <w:rPr>
          <w:iCs/>
          <w:color w:val="auto"/>
          <w:sz w:val="20"/>
          <w:szCs w:val="20"/>
        </w:rPr>
        <w:t>ний.</w:t>
      </w:r>
    </w:p>
    <w:p w:rsidR="005F71D5" w:rsidRPr="00726651" w:rsidRDefault="007D2495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>Природные ресурсы — это совокупность объектов и систем ж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вой и неживой природы, компоненты природной среды, окружа</w:t>
      </w:r>
      <w:r w:rsidRPr="00726651">
        <w:rPr>
          <w:iCs/>
          <w:color w:val="auto"/>
          <w:sz w:val="20"/>
          <w:szCs w:val="20"/>
        </w:rPr>
        <w:t>ю</w:t>
      </w:r>
      <w:r w:rsidRPr="00726651">
        <w:rPr>
          <w:iCs/>
          <w:color w:val="auto"/>
          <w:sz w:val="20"/>
          <w:szCs w:val="20"/>
        </w:rPr>
        <w:t>щие человека и которые используются в процессе общественного прои</w:t>
      </w:r>
      <w:r w:rsidRPr="00726651">
        <w:rPr>
          <w:iCs/>
          <w:color w:val="auto"/>
          <w:sz w:val="20"/>
          <w:szCs w:val="20"/>
        </w:rPr>
        <w:t>з</w:t>
      </w:r>
      <w:r w:rsidRPr="00726651">
        <w:rPr>
          <w:iCs/>
          <w:color w:val="auto"/>
          <w:sz w:val="20"/>
          <w:szCs w:val="20"/>
        </w:rPr>
        <w:t>водства для удовлетворения материальных и культурных потребн</w:t>
      </w:r>
      <w:r w:rsidRPr="00726651">
        <w:rPr>
          <w:iCs/>
          <w:color w:val="auto"/>
          <w:sz w:val="20"/>
          <w:szCs w:val="20"/>
        </w:rPr>
        <w:t>о</w:t>
      </w:r>
      <w:r w:rsidRPr="00726651">
        <w:rPr>
          <w:iCs/>
          <w:color w:val="auto"/>
          <w:sz w:val="20"/>
          <w:szCs w:val="20"/>
        </w:rPr>
        <w:t>стей человека и общества</w:t>
      </w:r>
      <w:r w:rsidR="00E25877" w:rsidRPr="00726651">
        <w:rPr>
          <w:iCs/>
          <w:color w:val="auto"/>
          <w:sz w:val="20"/>
          <w:szCs w:val="20"/>
        </w:rPr>
        <w:t>. Природные ресурсы классифицируются на неи</w:t>
      </w:r>
      <w:r w:rsidR="00E25877" w:rsidRPr="00726651">
        <w:rPr>
          <w:iCs/>
          <w:color w:val="auto"/>
          <w:sz w:val="20"/>
          <w:szCs w:val="20"/>
        </w:rPr>
        <w:t>с</w:t>
      </w:r>
      <w:r w:rsidR="00E25877" w:rsidRPr="00726651">
        <w:rPr>
          <w:iCs/>
          <w:color w:val="auto"/>
          <w:sz w:val="20"/>
          <w:szCs w:val="20"/>
        </w:rPr>
        <w:t xml:space="preserve">черпаемые и </w:t>
      </w:r>
      <w:proofErr w:type="spellStart"/>
      <w:r w:rsidR="00E25877" w:rsidRPr="00726651">
        <w:rPr>
          <w:iCs/>
          <w:color w:val="auto"/>
          <w:sz w:val="20"/>
          <w:szCs w:val="20"/>
        </w:rPr>
        <w:t>исчерпаемые</w:t>
      </w:r>
      <w:proofErr w:type="spellEnd"/>
      <w:r w:rsidR="00E25877" w:rsidRPr="00726651">
        <w:rPr>
          <w:iCs/>
          <w:color w:val="auto"/>
          <w:sz w:val="20"/>
          <w:szCs w:val="20"/>
        </w:rPr>
        <w:t xml:space="preserve"> природные ресурсы. Неисчерпаемые ресу</w:t>
      </w:r>
      <w:r w:rsidR="00E25877" w:rsidRPr="00726651">
        <w:rPr>
          <w:iCs/>
          <w:color w:val="auto"/>
          <w:sz w:val="20"/>
          <w:szCs w:val="20"/>
        </w:rPr>
        <w:t>р</w:t>
      </w:r>
      <w:r w:rsidR="00E25877" w:rsidRPr="00726651">
        <w:rPr>
          <w:iCs/>
          <w:color w:val="auto"/>
          <w:sz w:val="20"/>
          <w:szCs w:val="20"/>
        </w:rPr>
        <w:t xml:space="preserve">сы не заканчиваются, а </w:t>
      </w:r>
      <w:proofErr w:type="spellStart"/>
      <w:r w:rsidR="00E25877" w:rsidRPr="00726651">
        <w:rPr>
          <w:iCs/>
          <w:color w:val="auto"/>
          <w:sz w:val="20"/>
          <w:szCs w:val="20"/>
        </w:rPr>
        <w:t>исчерпаемые</w:t>
      </w:r>
      <w:proofErr w:type="spellEnd"/>
      <w:r w:rsidR="00E25877" w:rsidRPr="00726651">
        <w:rPr>
          <w:iCs/>
          <w:color w:val="auto"/>
          <w:sz w:val="20"/>
          <w:szCs w:val="20"/>
        </w:rPr>
        <w:t xml:space="preserve"> заканчиваются по мере их разр</w:t>
      </w:r>
      <w:r w:rsidR="00E25877" w:rsidRPr="00726651">
        <w:rPr>
          <w:iCs/>
          <w:color w:val="auto"/>
          <w:sz w:val="20"/>
          <w:szCs w:val="20"/>
        </w:rPr>
        <w:t>а</w:t>
      </w:r>
      <w:r w:rsidR="00E25877" w:rsidRPr="00726651">
        <w:rPr>
          <w:iCs/>
          <w:color w:val="auto"/>
          <w:sz w:val="20"/>
          <w:szCs w:val="20"/>
        </w:rPr>
        <w:t xml:space="preserve">ботки и(или) по другим </w:t>
      </w:r>
      <w:proofErr w:type="spellStart"/>
      <w:r w:rsidR="00E25877" w:rsidRPr="00726651">
        <w:rPr>
          <w:iCs/>
          <w:color w:val="auto"/>
          <w:sz w:val="20"/>
          <w:szCs w:val="20"/>
        </w:rPr>
        <w:t>прич</w:t>
      </w:r>
      <w:r w:rsidR="00E25877" w:rsidRPr="00726651">
        <w:rPr>
          <w:iCs/>
          <w:color w:val="auto"/>
          <w:sz w:val="20"/>
          <w:szCs w:val="20"/>
        </w:rPr>
        <w:t>и</w:t>
      </w:r>
      <w:r w:rsidR="00E25877" w:rsidRPr="00726651">
        <w:rPr>
          <w:iCs/>
          <w:color w:val="auto"/>
          <w:sz w:val="20"/>
          <w:szCs w:val="20"/>
        </w:rPr>
        <w:t>нам</w:t>
      </w:r>
      <w:proofErr w:type="gramStart"/>
      <w:r w:rsidR="00A3540A" w:rsidRPr="00726651">
        <w:rPr>
          <w:iCs/>
          <w:color w:val="auto"/>
          <w:sz w:val="20"/>
          <w:szCs w:val="20"/>
        </w:rPr>
        <w:t>.</w:t>
      </w:r>
      <w:r w:rsidR="005F71D5" w:rsidRPr="00726651">
        <w:rPr>
          <w:iCs/>
          <w:color w:val="auto"/>
          <w:sz w:val="20"/>
          <w:szCs w:val="20"/>
        </w:rPr>
        <w:t>И</w:t>
      </w:r>
      <w:proofErr w:type="gramEnd"/>
      <w:r w:rsidR="005F71D5" w:rsidRPr="00726651">
        <w:rPr>
          <w:iCs/>
          <w:color w:val="auto"/>
          <w:sz w:val="20"/>
          <w:szCs w:val="20"/>
        </w:rPr>
        <w:t>счерпаемые</w:t>
      </w:r>
      <w:proofErr w:type="spellEnd"/>
      <w:r w:rsidR="005F71D5" w:rsidRPr="00726651">
        <w:rPr>
          <w:iCs/>
          <w:color w:val="auto"/>
          <w:sz w:val="20"/>
          <w:szCs w:val="20"/>
        </w:rPr>
        <w:t xml:space="preserve"> ресурсы могут быть </w:t>
      </w:r>
      <w:proofErr w:type="spellStart"/>
      <w:r w:rsidR="005F71D5" w:rsidRPr="00726651">
        <w:rPr>
          <w:iCs/>
          <w:color w:val="auto"/>
          <w:sz w:val="20"/>
          <w:szCs w:val="20"/>
        </w:rPr>
        <w:t>невозобновляемые</w:t>
      </w:r>
      <w:proofErr w:type="spellEnd"/>
      <w:r w:rsidR="005F71D5" w:rsidRPr="00726651">
        <w:rPr>
          <w:iCs/>
          <w:color w:val="auto"/>
          <w:sz w:val="20"/>
          <w:szCs w:val="20"/>
        </w:rPr>
        <w:t xml:space="preserve"> (минеральные, земельные ресурсы), возобновля</w:t>
      </w:r>
      <w:r w:rsidR="005F71D5" w:rsidRPr="00726651">
        <w:rPr>
          <w:iCs/>
          <w:color w:val="auto"/>
          <w:sz w:val="20"/>
          <w:szCs w:val="20"/>
        </w:rPr>
        <w:t>е</w:t>
      </w:r>
      <w:r w:rsidR="005F71D5" w:rsidRPr="00726651">
        <w:rPr>
          <w:iCs/>
          <w:color w:val="auto"/>
          <w:sz w:val="20"/>
          <w:szCs w:val="20"/>
        </w:rPr>
        <w:lastRenderedPageBreak/>
        <w:t>мые (ресурсы растительного и животного мира) и не полностью в</w:t>
      </w:r>
      <w:r w:rsidR="005F71D5" w:rsidRPr="00726651">
        <w:rPr>
          <w:iCs/>
          <w:color w:val="auto"/>
          <w:sz w:val="20"/>
          <w:szCs w:val="20"/>
        </w:rPr>
        <w:t>о</w:t>
      </w:r>
      <w:r w:rsidR="005F71D5" w:rsidRPr="00726651">
        <w:rPr>
          <w:iCs/>
          <w:color w:val="auto"/>
          <w:sz w:val="20"/>
          <w:szCs w:val="20"/>
        </w:rPr>
        <w:t>зобновляемые — скорость восстановления ниже уровня хозяйственн</w:t>
      </w:r>
      <w:r w:rsidR="005F71D5" w:rsidRPr="00726651">
        <w:rPr>
          <w:iCs/>
          <w:color w:val="auto"/>
          <w:sz w:val="20"/>
          <w:szCs w:val="20"/>
        </w:rPr>
        <w:t>о</w:t>
      </w:r>
      <w:r w:rsidR="005F71D5" w:rsidRPr="00726651">
        <w:rPr>
          <w:iCs/>
          <w:color w:val="auto"/>
          <w:sz w:val="20"/>
          <w:szCs w:val="20"/>
        </w:rPr>
        <w:t>го потребления (</w:t>
      </w:r>
      <w:proofErr w:type="spellStart"/>
      <w:r w:rsidR="005F71D5" w:rsidRPr="00726651">
        <w:rPr>
          <w:iCs/>
          <w:color w:val="auto"/>
          <w:sz w:val="20"/>
          <w:szCs w:val="20"/>
        </w:rPr>
        <w:t>пахотно</w:t>
      </w:r>
      <w:proofErr w:type="spellEnd"/>
      <w:r w:rsidR="005F71D5" w:rsidRPr="00726651">
        <w:rPr>
          <w:iCs/>
          <w:color w:val="auto"/>
          <w:sz w:val="20"/>
          <w:szCs w:val="20"/>
        </w:rPr>
        <w:t xml:space="preserve"> пригодные почвы, </w:t>
      </w:r>
      <w:proofErr w:type="spellStart"/>
      <w:r w:rsidR="005F71D5" w:rsidRPr="00726651">
        <w:rPr>
          <w:iCs/>
          <w:color w:val="auto"/>
          <w:sz w:val="20"/>
          <w:szCs w:val="20"/>
        </w:rPr>
        <w:t>спеловозрастные</w:t>
      </w:r>
      <w:proofErr w:type="spellEnd"/>
      <w:r w:rsidR="005F71D5" w:rsidRPr="00726651">
        <w:rPr>
          <w:iCs/>
          <w:color w:val="auto"/>
          <w:sz w:val="20"/>
          <w:szCs w:val="20"/>
        </w:rPr>
        <w:t xml:space="preserve"> леса, р</w:t>
      </w:r>
      <w:r w:rsidR="005F71D5" w:rsidRPr="00726651">
        <w:rPr>
          <w:iCs/>
          <w:color w:val="auto"/>
          <w:sz w:val="20"/>
          <w:szCs w:val="20"/>
        </w:rPr>
        <w:t>е</w:t>
      </w:r>
      <w:r w:rsidR="005F71D5" w:rsidRPr="00726651">
        <w:rPr>
          <w:iCs/>
          <w:color w:val="auto"/>
          <w:sz w:val="20"/>
          <w:szCs w:val="20"/>
        </w:rPr>
        <w:t>гиональные водные ресурсы)</w:t>
      </w:r>
    </w:p>
    <w:p w:rsidR="007D2495" w:rsidRPr="00726651" w:rsidRDefault="005F71D5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 xml:space="preserve">Неисчерпаемые ресурсы </w:t>
      </w:r>
      <w:r w:rsidR="00E746AD" w:rsidRPr="00726651">
        <w:rPr>
          <w:iCs/>
          <w:color w:val="auto"/>
          <w:sz w:val="20"/>
          <w:szCs w:val="20"/>
        </w:rPr>
        <w:t xml:space="preserve">– </w:t>
      </w:r>
      <w:r w:rsidRPr="00726651">
        <w:rPr>
          <w:iCs/>
          <w:color w:val="auto"/>
          <w:sz w:val="20"/>
          <w:szCs w:val="20"/>
        </w:rPr>
        <w:t>водные</w:t>
      </w:r>
      <w:r w:rsidR="00E746AD" w:rsidRPr="00726651">
        <w:rPr>
          <w:iCs/>
          <w:color w:val="auto"/>
          <w:sz w:val="20"/>
          <w:szCs w:val="20"/>
        </w:rPr>
        <w:t xml:space="preserve"> ресурсы и</w:t>
      </w:r>
      <w:r w:rsidRPr="00726651">
        <w:rPr>
          <w:iCs/>
          <w:color w:val="auto"/>
          <w:sz w:val="20"/>
          <w:szCs w:val="20"/>
        </w:rPr>
        <w:t xml:space="preserve"> климатические</w:t>
      </w:r>
      <w:r w:rsidR="00E746AD" w:rsidRPr="00726651">
        <w:rPr>
          <w:iCs/>
          <w:color w:val="auto"/>
          <w:sz w:val="20"/>
          <w:szCs w:val="20"/>
        </w:rPr>
        <w:t xml:space="preserve"> р</w:t>
      </w:r>
      <w:r w:rsidR="00E746AD" w:rsidRPr="00726651">
        <w:rPr>
          <w:iCs/>
          <w:color w:val="auto"/>
          <w:sz w:val="20"/>
          <w:szCs w:val="20"/>
        </w:rPr>
        <w:t>е</w:t>
      </w:r>
      <w:r w:rsidR="00E746AD" w:rsidRPr="00726651">
        <w:rPr>
          <w:iCs/>
          <w:color w:val="auto"/>
          <w:sz w:val="20"/>
          <w:szCs w:val="20"/>
        </w:rPr>
        <w:t>сурсы.</w:t>
      </w:r>
    </w:p>
    <w:p w:rsidR="00A3540A" w:rsidRPr="00726651" w:rsidRDefault="00A3540A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 xml:space="preserve">По происхождению природные ресурсы подразделяются </w:t>
      </w:r>
      <w:proofErr w:type="gramStart"/>
      <w:r w:rsidRPr="00726651">
        <w:rPr>
          <w:iCs/>
          <w:color w:val="auto"/>
          <w:sz w:val="20"/>
          <w:szCs w:val="20"/>
        </w:rPr>
        <w:t>на</w:t>
      </w:r>
      <w:proofErr w:type="gramEnd"/>
      <w:r w:rsidRPr="00726651">
        <w:rPr>
          <w:iCs/>
          <w:color w:val="auto"/>
          <w:sz w:val="20"/>
          <w:szCs w:val="20"/>
        </w:rPr>
        <w:t>:</w:t>
      </w:r>
    </w:p>
    <w:p w:rsidR="00A3540A" w:rsidRPr="00726651" w:rsidRDefault="00A3540A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 xml:space="preserve">- </w:t>
      </w:r>
      <w:r w:rsidR="00E746AD" w:rsidRPr="00726651">
        <w:rPr>
          <w:iCs/>
          <w:color w:val="auto"/>
          <w:sz w:val="20"/>
          <w:szCs w:val="20"/>
        </w:rPr>
        <w:t>р</w:t>
      </w:r>
      <w:r w:rsidRPr="00726651">
        <w:rPr>
          <w:iCs/>
          <w:color w:val="auto"/>
          <w:sz w:val="20"/>
          <w:szCs w:val="20"/>
        </w:rPr>
        <w:t>есурсы природных компонентов (минерал</w:t>
      </w:r>
      <w:r w:rsidRPr="00726651">
        <w:rPr>
          <w:iCs/>
          <w:color w:val="auto"/>
          <w:sz w:val="20"/>
          <w:szCs w:val="20"/>
        </w:rPr>
        <w:t>ь</w:t>
      </w:r>
      <w:r w:rsidRPr="00726651">
        <w:rPr>
          <w:iCs/>
          <w:color w:val="auto"/>
          <w:sz w:val="20"/>
          <w:szCs w:val="20"/>
        </w:rPr>
        <w:t>ные</w:t>
      </w:r>
      <w:proofErr w:type="gramStart"/>
      <w:r w:rsidRPr="00726651">
        <w:rPr>
          <w:iCs/>
          <w:color w:val="auto"/>
          <w:sz w:val="20"/>
          <w:szCs w:val="20"/>
        </w:rPr>
        <w:t>,к</w:t>
      </w:r>
      <w:proofErr w:type="gramEnd"/>
      <w:r w:rsidRPr="00726651">
        <w:rPr>
          <w:iCs/>
          <w:color w:val="auto"/>
          <w:sz w:val="20"/>
          <w:szCs w:val="20"/>
        </w:rPr>
        <w:t>лиматические, водные, растительные,почвенные, животного м</w:t>
      </w:r>
      <w:r w:rsidRPr="00726651">
        <w:rPr>
          <w:iCs/>
          <w:color w:val="auto"/>
          <w:sz w:val="20"/>
          <w:szCs w:val="20"/>
        </w:rPr>
        <w:t>и</w:t>
      </w:r>
      <w:r w:rsidRPr="00726651">
        <w:rPr>
          <w:iCs/>
          <w:color w:val="auto"/>
          <w:sz w:val="20"/>
          <w:szCs w:val="20"/>
        </w:rPr>
        <w:t>ра)</w:t>
      </w:r>
      <w:r w:rsidR="00B8019D" w:rsidRPr="00726651">
        <w:rPr>
          <w:iCs/>
          <w:color w:val="auto"/>
          <w:sz w:val="20"/>
          <w:szCs w:val="20"/>
        </w:rPr>
        <w:t>.</w:t>
      </w:r>
    </w:p>
    <w:p w:rsidR="00A3540A" w:rsidRPr="00726651" w:rsidRDefault="00A3540A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726651">
        <w:rPr>
          <w:iCs/>
          <w:color w:val="auto"/>
          <w:sz w:val="20"/>
          <w:szCs w:val="20"/>
        </w:rPr>
        <w:t xml:space="preserve">- </w:t>
      </w:r>
      <w:r w:rsidR="00E746AD" w:rsidRPr="00726651">
        <w:rPr>
          <w:iCs/>
          <w:color w:val="auto"/>
          <w:sz w:val="20"/>
          <w:szCs w:val="20"/>
        </w:rPr>
        <w:t>р</w:t>
      </w:r>
      <w:r w:rsidRPr="00726651">
        <w:rPr>
          <w:iCs/>
          <w:color w:val="auto"/>
          <w:sz w:val="20"/>
          <w:szCs w:val="20"/>
        </w:rPr>
        <w:t>есурсы природно-территориальных комплексов (горнопр</w:t>
      </w:r>
      <w:r w:rsidRPr="00726651">
        <w:rPr>
          <w:iCs/>
          <w:color w:val="auto"/>
          <w:sz w:val="20"/>
          <w:szCs w:val="20"/>
        </w:rPr>
        <w:t>о</w:t>
      </w:r>
      <w:r w:rsidRPr="00726651">
        <w:rPr>
          <w:iCs/>
          <w:color w:val="auto"/>
          <w:sz w:val="20"/>
          <w:szCs w:val="20"/>
        </w:rPr>
        <w:t>мышленные, водохозяйственные, селитебные, лесохозяйстве</w:t>
      </w:r>
      <w:r w:rsidRPr="00726651">
        <w:rPr>
          <w:iCs/>
          <w:color w:val="auto"/>
          <w:sz w:val="20"/>
          <w:szCs w:val="20"/>
        </w:rPr>
        <w:t>н</w:t>
      </w:r>
      <w:r w:rsidRPr="00726651">
        <w:rPr>
          <w:iCs/>
          <w:color w:val="auto"/>
          <w:sz w:val="20"/>
          <w:szCs w:val="20"/>
        </w:rPr>
        <w:t>ные)</w:t>
      </w:r>
      <w:r w:rsidR="005F71D5" w:rsidRPr="00726651">
        <w:rPr>
          <w:iCs/>
          <w:color w:val="auto"/>
          <w:sz w:val="20"/>
          <w:szCs w:val="20"/>
        </w:rPr>
        <w:t>.</w:t>
      </w:r>
    </w:p>
    <w:p w:rsidR="00E17E10" w:rsidRPr="00726651" w:rsidRDefault="00E17E10" w:rsidP="00726651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2.Категории земельного фонда</w:t>
      </w:r>
      <w:proofErr w:type="gramStart"/>
      <w:r w:rsidRPr="00726651">
        <w:rPr>
          <w:rFonts w:ascii="Times New Roman" w:hAnsi="Times New Roman" w:cs="Times New Roman"/>
          <w:sz w:val="20"/>
          <w:szCs w:val="20"/>
          <w:u w:val="single"/>
        </w:rPr>
        <w:t>.</w:t>
      </w:r>
      <w:r w:rsidR="004B3FE1" w:rsidRPr="00726651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="004B3FE1" w:rsidRPr="00726651">
        <w:rPr>
          <w:rFonts w:ascii="Times New Roman" w:hAnsi="Times New Roman" w:cs="Times New Roman"/>
          <w:sz w:val="20"/>
          <w:szCs w:val="20"/>
        </w:rPr>
        <w:t>емельный фонд РФ по цел</w:t>
      </w:r>
      <w:r w:rsidR="004B3FE1" w:rsidRPr="00726651">
        <w:rPr>
          <w:rFonts w:ascii="Times New Roman" w:hAnsi="Times New Roman" w:cs="Times New Roman"/>
          <w:sz w:val="20"/>
          <w:szCs w:val="20"/>
        </w:rPr>
        <w:t>е</w:t>
      </w:r>
      <w:r w:rsidR="004B3FE1" w:rsidRPr="00726651">
        <w:rPr>
          <w:rFonts w:ascii="Times New Roman" w:hAnsi="Times New Roman" w:cs="Times New Roman"/>
          <w:sz w:val="20"/>
          <w:szCs w:val="20"/>
        </w:rPr>
        <w:t>вому назначению земель в него входящих подразделяется на категории, о</w:t>
      </w:r>
      <w:r w:rsidR="004B3FE1" w:rsidRPr="00726651">
        <w:rPr>
          <w:rFonts w:ascii="Times New Roman" w:hAnsi="Times New Roman" w:cs="Times New Roman"/>
          <w:sz w:val="20"/>
          <w:szCs w:val="20"/>
        </w:rPr>
        <w:t>п</w:t>
      </w:r>
      <w:r w:rsidR="004B3FE1" w:rsidRPr="00726651">
        <w:rPr>
          <w:rFonts w:ascii="Times New Roman" w:hAnsi="Times New Roman" w:cs="Times New Roman"/>
          <w:sz w:val="20"/>
          <w:szCs w:val="20"/>
        </w:rPr>
        <w:t xml:space="preserve">ределяющие правовой статус использования земель.  </w:t>
      </w:r>
      <w:r w:rsidRPr="00726651">
        <w:rPr>
          <w:rFonts w:ascii="Times New Roman" w:hAnsi="Times New Roman" w:cs="Times New Roman"/>
          <w:sz w:val="20"/>
          <w:szCs w:val="20"/>
        </w:rPr>
        <w:t>Земельным К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дексом РФ установлены семь категорий земель</w:t>
      </w:r>
      <w:r w:rsidR="009935DD" w:rsidRPr="00726651">
        <w:rPr>
          <w:rFonts w:ascii="Times New Roman" w:hAnsi="Times New Roman" w:cs="Times New Roman"/>
          <w:sz w:val="20"/>
          <w:szCs w:val="20"/>
        </w:rPr>
        <w:t xml:space="preserve"> земельного фонда РФ</w:t>
      </w:r>
      <w:r w:rsidRPr="00726651">
        <w:rPr>
          <w:rFonts w:ascii="Times New Roman" w:hAnsi="Times New Roman" w:cs="Times New Roman"/>
          <w:sz w:val="20"/>
          <w:szCs w:val="20"/>
        </w:rPr>
        <w:t>: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сельскохозяйственного назначения</w:t>
      </w:r>
      <w:r w:rsidRPr="00726651">
        <w:rPr>
          <w:rFonts w:ascii="Times New Roman" w:hAnsi="Times New Roman" w:cs="Times New Roman"/>
          <w:sz w:val="20"/>
          <w:szCs w:val="20"/>
        </w:rPr>
        <w:t>. Используются для в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дения сельскохозяйственного производства, создания защитных ле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ных насаждений, научно-исследовательских, учебных и иных связа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ных с сельскохозяйственным производством целей, в том числе гра</w:t>
      </w:r>
      <w:r w:rsidRPr="00726651">
        <w:rPr>
          <w:rFonts w:ascii="Times New Roman" w:hAnsi="Times New Roman" w:cs="Times New Roman"/>
          <w:sz w:val="20"/>
          <w:szCs w:val="20"/>
        </w:rPr>
        <w:t>ж</w:t>
      </w:r>
      <w:r w:rsidRPr="00726651">
        <w:rPr>
          <w:rFonts w:ascii="Times New Roman" w:hAnsi="Times New Roman" w:cs="Times New Roman"/>
          <w:sz w:val="20"/>
          <w:szCs w:val="20"/>
        </w:rPr>
        <w:t>данами - крестьянские (фермерские) хозяйства, ли</w:t>
      </w:r>
      <w:r w:rsidRPr="00726651">
        <w:rPr>
          <w:rFonts w:ascii="Times New Roman" w:hAnsi="Times New Roman" w:cs="Times New Roman"/>
          <w:sz w:val="20"/>
          <w:szCs w:val="20"/>
        </w:rPr>
        <w:t>ч</w:t>
      </w:r>
      <w:r w:rsidRPr="00726651">
        <w:rPr>
          <w:rFonts w:ascii="Times New Roman" w:hAnsi="Times New Roman" w:cs="Times New Roman"/>
          <w:sz w:val="20"/>
          <w:szCs w:val="20"/>
        </w:rPr>
        <w:t>ные подсобные хозяйства, садоводство, животноводство, огоро</w:t>
      </w:r>
      <w:r w:rsidRPr="00726651">
        <w:rPr>
          <w:rFonts w:ascii="Times New Roman" w:hAnsi="Times New Roman" w:cs="Times New Roman"/>
          <w:sz w:val="20"/>
          <w:szCs w:val="20"/>
        </w:rPr>
        <w:t>д</w:t>
      </w:r>
      <w:r w:rsidRPr="00726651">
        <w:rPr>
          <w:rFonts w:ascii="Times New Roman" w:hAnsi="Times New Roman" w:cs="Times New Roman"/>
          <w:sz w:val="20"/>
          <w:szCs w:val="20"/>
        </w:rPr>
        <w:t xml:space="preserve">ничество; 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населённых пунктов</w:t>
      </w:r>
      <w:r w:rsidRPr="00726651">
        <w:rPr>
          <w:rFonts w:ascii="Times New Roman" w:hAnsi="Times New Roman" w:cs="Times New Roman"/>
          <w:sz w:val="20"/>
          <w:szCs w:val="20"/>
        </w:rPr>
        <w:t>. Землями населенных пунктов пр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знаются земли, используемые и предназначенные для застройки и ра</w:t>
      </w:r>
      <w:r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вития населенных пунктов. В состав земель населенных пун</w:t>
      </w:r>
      <w:r w:rsidRPr="00726651">
        <w:rPr>
          <w:rFonts w:ascii="Times New Roman" w:hAnsi="Times New Roman" w:cs="Times New Roman"/>
          <w:sz w:val="20"/>
          <w:szCs w:val="20"/>
        </w:rPr>
        <w:t>к</w:t>
      </w:r>
      <w:r w:rsidRPr="00726651">
        <w:rPr>
          <w:rFonts w:ascii="Times New Roman" w:hAnsi="Times New Roman" w:cs="Times New Roman"/>
          <w:sz w:val="20"/>
          <w:szCs w:val="20"/>
        </w:rPr>
        <w:t>тов могут входить земельные участки, отнесенные в соответствии с градостро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тельными регламентами к различным территориальным зонам. Прав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лами землепользования и застройки устанавливается градостроител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ный регламент для каждой территориальной зоны индивид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ально, с учетом особенностей ее расположения и развития, а также возможн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сти территориального сочетания различных видов использования з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мельных участков (жилого, общественно-делового, производственн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го, рекреационного и иных видов и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 xml:space="preserve">пользования земельных участков). 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промышленности, энергетики, транспорта, связи, ради</w:t>
      </w:r>
      <w:r w:rsidRPr="00726651">
        <w:rPr>
          <w:rFonts w:ascii="Times New Roman" w:hAnsi="Times New Roman" w:cs="Times New Roman"/>
          <w:i/>
          <w:sz w:val="20"/>
          <w:szCs w:val="20"/>
        </w:rPr>
        <w:t>о</w:t>
      </w:r>
      <w:r w:rsidRPr="00726651">
        <w:rPr>
          <w:rFonts w:ascii="Times New Roman" w:hAnsi="Times New Roman" w:cs="Times New Roman"/>
          <w:i/>
          <w:sz w:val="20"/>
          <w:szCs w:val="20"/>
        </w:rPr>
        <w:t>вещания, телевидения, информатики и иного специального назн</w:t>
      </w:r>
      <w:r w:rsidRPr="00726651">
        <w:rPr>
          <w:rFonts w:ascii="Times New Roman" w:hAnsi="Times New Roman" w:cs="Times New Roman"/>
          <w:i/>
          <w:sz w:val="20"/>
          <w:szCs w:val="20"/>
        </w:rPr>
        <w:t>а</w:t>
      </w:r>
      <w:r w:rsidRPr="00726651">
        <w:rPr>
          <w:rFonts w:ascii="Times New Roman" w:hAnsi="Times New Roman" w:cs="Times New Roman"/>
          <w:i/>
          <w:sz w:val="20"/>
          <w:szCs w:val="20"/>
        </w:rPr>
        <w:t>чения</w:t>
      </w:r>
      <w:r w:rsidRPr="00726651">
        <w:rPr>
          <w:rFonts w:ascii="Times New Roman" w:hAnsi="Times New Roman" w:cs="Times New Roman"/>
          <w:sz w:val="20"/>
          <w:szCs w:val="20"/>
        </w:rPr>
        <w:t xml:space="preserve"> – это земли, которые расположены за границами нас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ленных пунктов. Они используются или предназначены для обеспечения де</w:t>
      </w:r>
      <w:r w:rsidRPr="00726651">
        <w:rPr>
          <w:rFonts w:ascii="Times New Roman" w:hAnsi="Times New Roman" w:cs="Times New Roman"/>
          <w:sz w:val="20"/>
          <w:szCs w:val="20"/>
        </w:rPr>
        <w:t>я</w:t>
      </w:r>
      <w:r w:rsidRPr="00726651">
        <w:rPr>
          <w:rFonts w:ascii="Times New Roman" w:hAnsi="Times New Roman" w:cs="Times New Roman"/>
          <w:sz w:val="20"/>
          <w:szCs w:val="20"/>
        </w:rPr>
        <w:t>тельности организаций и (или) эксплуатации объектов промышленности, энерг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тики, транспорта, связи, радиовещания, телевидения, и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форматики, объектов для обеспечения космической деятельности, объектов обор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ны и безопасности, осуществления иных специальных з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 xml:space="preserve">дач. Права на 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эти земельные участки возникли у участников земел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ных отношений по основаниям, предусмотренным Земельным Кодексом, федеральн</w:t>
      </w:r>
      <w:r w:rsidRPr="00726651">
        <w:rPr>
          <w:rFonts w:ascii="Times New Roman" w:hAnsi="Times New Roman" w:cs="Times New Roman"/>
          <w:sz w:val="20"/>
          <w:szCs w:val="20"/>
        </w:rPr>
        <w:t>ы</w:t>
      </w:r>
      <w:r w:rsidRPr="00726651">
        <w:rPr>
          <w:rFonts w:ascii="Times New Roman" w:hAnsi="Times New Roman" w:cs="Times New Roman"/>
          <w:sz w:val="20"/>
          <w:szCs w:val="20"/>
        </w:rPr>
        <w:t xml:space="preserve">ми законами и законами субъектов РФ; 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особо охраняемых территорий и объектов</w:t>
      </w:r>
      <w:r w:rsidRPr="00726651">
        <w:rPr>
          <w:rFonts w:ascii="Times New Roman" w:hAnsi="Times New Roman" w:cs="Times New Roman"/>
          <w:sz w:val="20"/>
          <w:szCs w:val="20"/>
        </w:rPr>
        <w:t xml:space="preserve"> – к этой кат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гории относятся земли: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особо охраняемых природных территорий, в том числе 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чебно-оздоровительных местностей и курортов;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природоохранного назначения;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рекреационного назначения;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историко-культурного назначения;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иные особо ценные земли.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лесного фонда</w:t>
      </w:r>
      <w:r w:rsidRPr="00726651">
        <w:rPr>
          <w:rFonts w:ascii="Times New Roman" w:hAnsi="Times New Roman" w:cs="Times New Roman"/>
          <w:sz w:val="20"/>
          <w:szCs w:val="20"/>
        </w:rPr>
        <w:t xml:space="preserve"> – это земли, покрытые лесной растител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ностью и не покрытые ею, но предназначенные для ее восстано</w:t>
      </w:r>
      <w:r w:rsidRPr="00726651">
        <w:rPr>
          <w:rFonts w:ascii="Times New Roman" w:hAnsi="Times New Roman" w:cs="Times New Roman"/>
          <w:sz w:val="20"/>
          <w:szCs w:val="20"/>
        </w:rPr>
        <w:t>в</w:t>
      </w:r>
      <w:r w:rsidRPr="00726651">
        <w:rPr>
          <w:rFonts w:ascii="Times New Roman" w:hAnsi="Times New Roman" w:cs="Times New Roman"/>
          <w:sz w:val="20"/>
          <w:szCs w:val="20"/>
        </w:rPr>
        <w:t>ления (вырубки, гари, редины, прогалины) и предназначенные для в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 xml:space="preserve">дения лесного хозяйства нелесные земли (просеки, дороги, болота). </w:t>
      </w:r>
    </w:p>
    <w:p w:rsidR="00E17E10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водного фонда</w:t>
      </w:r>
      <w:r w:rsidRPr="00726651">
        <w:rPr>
          <w:rFonts w:ascii="Times New Roman" w:hAnsi="Times New Roman" w:cs="Times New Roman"/>
          <w:sz w:val="20"/>
          <w:szCs w:val="20"/>
        </w:rPr>
        <w:t xml:space="preserve"> – это земли, покрытые поверхностными водами, сосредоточенными в водных объектах и земли, занятые гидр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техническими и иными сооружениями, расположенными на водных объектах. </w:t>
      </w:r>
    </w:p>
    <w:p w:rsidR="00826A01" w:rsidRPr="00726651" w:rsidRDefault="00E17E1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Pr="00726651">
        <w:rPr>
          <w:rFonts w:ascii="Times New Roman" w:hAnsi="Times New Roman" w:cs="Times New Roman"/>
          <w:i/>
          <w:sz w:val="20"/>
          <w:szCs w:val="20"/>
        </w:rPr>
        <w:t>Земли запаса</w:t>
      </w:r>
      <w:r w:rsidRPr="00726651">
        <w:rPr>
          <w:rFonts w:ascii="Times New Roman" w:hAnsi="Times New Roman" w:cs="Times New Roman"/>
          <w:sz w:val="20"/>
          <w:szCs w:val="20"/>
        </w:rPr>
        <w:t>. К землям запаса относятся земли, находящиеся в государственной или муниципальной собственности и не предоста</w:t>
      </w:r>
      <w:r w:rsidRPr="00726651">
        <w:rPr>
          <w:rFonts w:ascii="Times New Roman" w:hAnsi="Times New Roman" w:cs="Times New Roman"/>
          <w:sz w:val="20"/>
          <w:szCs w:val="20"/>
        </w:rPr>
        <w:t>в</w:t>
      </w:r>
      <w:r w:rsidRPr="00726651">
        <w:rPr>
          <w:rFonts w:ascii="Times New Roman" w:hAnsi="Times New Roman" w:cs="Times New Roman"/>
          <w:sz w:val="20"/>
          <w:szCs w:val="20"/>
        </w:rPr>
        <w:t>ленные гражданам или юридическим лицам (за исключ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нием фонда перераспределения земель). Использование земель з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 xml:space="preserve">паса допускается после перевода их в другую категорию. </w:t>
      </w:r>
    </w:p>
    <w:p w:rsidR="00826A01" w:rsidRPr="00726651" w:rsidRDefault="00F77AB2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3</w:t>
      </w:r>
      <w:r w:rsidR="00FC0F47" w:rsidRPr="00726651">
        <w:rPr>
          <w:rFonts w:ascii="Times New Roman" w:hAnsi="Times New Roman" w:cs="Times New Roman"/>
          <w:sz w:val="20"/>
          <w:szCs w:val="20"/>
          <w:u w:val="single"/>
        </w:rPr>
        <w:t>. Т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ерритории административных образований</w:t>
      </w:r>
      <w:r w:rsidR="00FC0F47" w:rsidRPr="00726651">
        <w:rPr>
          <w:rFonts w:ascii="Times New Roman" w:hAnsi="Times New Roman" w:cs="Times New Roman"/>
          <w:sz w:val="20"/>
          <w:szCs w:val="20"/>
        </w:rPr>
        <w:t xml:space="preserve"> – субъектов РФ, административных районов, городов, посёлков, муниципальных обр</w:t>
      </w:r>
      <w:r w:rsidR="00FC0F47" w:rsidRPr="00726651">
        <w:rPr>
          <w:rFonts w:ascii="Times New Roman" w:hAnsi="Times New Roman" w:cs="Times New Roman"/>
          <w:sz w:val="20"/>
          <w:szCs w:val="20"/>
        </w:rPr>
        <w:t>а</w:t>
      </w:r>
      <w:r w:rsidR="00FC0F47" w:rsidRPr="00726651">
        <w:rPr>
          <w:rFonts w:ascii="Times New Roman" w:hAnsi="Times New Roman" w:cs="Times New Roman"/>
          <w:sz w:val="20"/>
          <w:szCs w:val="20"/>
        </w:rPr>
        <w:t>зований, населённых пунктов. В состав территорий администр</w:t>
      </w:r>
      <w:r w:rsidR="00FC0F47" w:rsidRPr="00726651">
        <w:rPr>
          <w:rFonts w:ascii="Times New Roman" w:hAnsi="Times New Roman" w:cs="Times New Roman"/>
          <w:sz w:val="20"/>
          <w:szCs w:val="20"/>
        </w:rPr>
        <w:t>а</w:t>
      </w:r>
      <w:r w:rsidR="00FC0F47" w:rsidRPr="00726651">
        <w:rPr>
          <w:rFonts w:ascii="Times New Roman" w:hAnsi="Times New Roman" w:cs="Times New Roman"/>
          <w:sz w:val="20"/>
          <w:szCs w:val="20"/>
        </w:rPr>
        <w:t>тивно-территориальных образований входят земли, земельные участки, об</w:t>
      </w:r>
      <w:r w:rsidR="00FC0F47" w:rsidRPr="00726651">
        <w:rPr>
          <w:rFonts w:ascii="Times New Roman" w:hAnsi="Times New Roman" w:cs="Times New Roman"/>
          <w:sz w:val="20"/>
          <w:szCs w:val="20"/>
        </w:rPr>
        <w:t>ъ</w:t>
      </w:r>
      <w:r w:rsidR="00FC0F47" w:rsidRPr="00726651">
        <w:rPr>
          <w:rFonts w:ascii="Times New Roman" w:hAnsi="Times New Roman" w:cs="Times New Roman"/>
          <w:sz w:val="20"/>
          <w:szCs w:val="20"/>
        </w:rPr>
        <w:t>екты капитального строительства, природные объекты, недра, элеме</w:t>
      </w:r>
      <w:r w:rsidR="00FC0F47" w:rsidRPr="00726651">
        <w:rPr>
          <w:rFonts w:ascii="Times New Roman" w:hAnsi="Times New Roman" w:cs="Times New Roman"/>
          <w:sz w:val="20"/>
          <w:szCs w:val="20"/>
        </w:rPr>
        <w:t>н</w:t>
      </w:r>
      <w:r w:rsidR="00FC0F47" w:rsidRPr="00726651">
        <w:rPr>
          <w:rFonts w:ascii="Times New Roman" w:hAnsi="Times New Roman" w:cs="Times New Roman"/>
          <w:sz w:val="20"/>
          <w:szCs w:val="20"/>
        </w:rPr>
        <w:t>ты инженерной инфраструктуры, расположенные в границах админ</w:t>
      </w:r>
      <w:r w:rsidR="00FC0F47" w:rsidRPr="00726651">
        <w:rPr>
          <w:rFonts w:ascii="Times New Roman" w:hAnsi="Times New Roman" w:cs="Times New Roman"/>
          <w:sz w:val="20"/>
          <w:szCs w:val="20"/>
        </w:rPr>
        <w:t>и</w:t>
      </w:r>
      <w:r w:rsidR="00FC0F47" w:rsidRPr="00726651">
        <w:rPr>
          <w:rFonts w:ascii="Times New Roman" w:hAnsi="Times New Roman" w:cs="Times New Roman"/>
          <w:sz w:val="20"/>
          <w:szCs w:val="20"/>
        </w:rPr>
        <w:t>стративно-территориальных образований</w:t>
      </w:r>
      <w:r w:rsidR="00826A01" w:rsidRPr="0072665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334A1D" w:rsidRPr="00726651" w:rsidRDefault="00F77AB2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4</w:t>
      </w:r>
      <w:r w:rsidR="00FC0F47" w:rsidRPr="00726651">
        <w:rPr>
          <w:rFonts w:ascii="Times New Roman" w:hAnsi="Times New Roman" w:cs="Times New Roman"/>
          <w:sz w:val="20"/>
          <w:szCs w:val="20"/>
          <w:u w:val="single"/>
        </w:rPr>
        <w:t>. Т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ерриториальные зоны</w:t>
      </w:r>
      <w:r w:rsidR="00334A1D" w:rsidRPr="00726651">
        <w:rPr>
          <w:rFonts w:ascii="Times New Roman" w:hAnsi="Times New Roman" w:cs="Times New Roman"/>
          <w:sz w:val="20"/>
          <w:szCs w:val="20"/>
        </w:rPr>
        <w:t>. Под территориальными зонами пон</w:t>
      </w:r>
      <w:r w:rsidR="00334A1D" w:rsidRPr="00726651">
        <w:rPr>
          <w:rFonts w:ascii="Times New Roman" w:hAnsi="Times New Roman" w:cs="Times New Roman"/>
          <w:sz w:val="20"/>
          <w:szCs w:val="20"/>
        </w:rPr>
        <w:t>и</w:t>
      </w:r>
      <w:r w:rsidR="00334A1D" w:rsidRPr="00726651">
        <w:rPr>
          <w:rFonts w:ascii="Times New Roman" w:hAnsi="Times New Roman" w:cs="Times New Roman"/>
          <w:sz w:val="20"/>
          <w:szCs w:val="20"/>
        </w:rPr>
        <w:t>маются:</w:t>
      </w:r>
    </w:p>
    <w:p w:rsidR="00334A1D" w:rsidRPr="00726651" w:rsidRDefault="00334A1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административно-территориальные единицы (образования) -  территории, на которые непосредственно распространяются полном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чия исполнительного органа государственной власти либо органа м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 xml:space="preserve">стного самоуправления (субъект РФ в целом, город </w:t>
      </w:r>
      <w:proofErr w:type="spellStart"/>
      <w:r w:rsidRPr="00726651">
        <w:rPr>
          <w:rFonts w:ascii="Times New Roman" w:hAnsi="Times New Roman" w:cs="Times New Roman"/>
          <w:sz w:val="20"/>
          <w:szCs w:val="20"/>
        </w:rPr>
        <w:t>субъектового</w:t>
      </w:r>
      <w:proofErr w:type="spellEnd"/>
      <w:r w:rsidRPr="00726651">
        <w:rPr>
          <w:rFonts w:ascii="Times New Roman" w:hAnsi="Times New Roman" w:cs="Times New Roman"/>
          <w:sz w:val="20"/>
          <w:szCs w:val="20"/>
        </w:rPr>
        <w:t xml:space="preserve"> по</w:t>
      </w:r>
      <w:r w:rsidRPr="00726651">
        <w:rPr>
          <w:rFonts w:ascii="Times New Roman" w:hAnsi="Times New Roman" w:cs="Times New Roman"/>
          <w:sz w:val="20"/>
          <w:szCs w:val="20"/>
        </w:rPr>
        <w:t>д</w:t>
      </w:r>
      <w:r w:rsidRPr="00726651">
        <w:rPr>
          <w:rFonts w:ascii="Times New Roman" w:hAnsi="Times New Roman" w:cs="Times New Roman"/>
          <w:sz w:val="20"/>
          <w:szCs w:val="20"/>
        </w:rPr>
        <w:t>чинения, административные районы, иные территории местного сам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управления);</w:t>
      </w:r>
    </w:p>
    <w:p w:rsidR="00334A1D" w:rsidRPr="00726651" w:rsidRDefault="00334A1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6651">
        <w:rPr>
          <w:rFonts w:ascii="Times New Roman" w:hAnsi="Times New Roman" w:cs="Times New Roman"/>
          <w:sz w:val="20"/>
          <w:szCs w:val="20"/>
        </w:rPr>
        <w:t>- зоны категорий земель - территории, выделяемые из земель а</w:t>
      </w:r>
      <w:r w:rsidRPr="00726651">
        <w:rPr>
          <w:rFonts w:ascii="Times New Roman" w:hAnsi="Times New Roman" w:cs="Times New Roman"/>
          <w:sz w:val="20"/>
          <w:szCs w:val="20"/>
        </w:rPr>
        <w:t>д</w:t>
      </w:r>
      <w:r w:rsidRPr="00726651">
        <w:rPr>
          <w:rFonts w:ascii="Times New Roman" w:hAnsi="Times New Roman" w:cs="Times New Roman"/>
          <w:sz w:val="20"/>
          <w:szCs w:val="20"/>
        </w:rPr>
        <w:t>министративно-территориального образования или местного сам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управления для целей их рационального использования в соответствии с установленным целевым назначением и правовым режимом (земли сельскохозяйственного назначения, земли нас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лённых пунктов, земли промышленности транспорта и иного несельскохозяйственного и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пользования, земли лесного и водного фондов, особо охраняемые те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ритории, земли запаса);</w:t>
      </w:r>
      <w:proofErr w:type="gramEnd"/>
    </w:p>
    <w:p w:rsidR="00334A1D" w:rsidRPr="00726651" w:rsidRDefault="00334A1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зоны нарушенных, загрязненных, зараженных и деградирова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ных земель - территории, исключенные в соответствии с законодател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ством РФ или субъектов РФ из хозяйственного использования реш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ниями органов государственной власти или органов местного сам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 xml:space="preserve">управления; </w:t>
      </w:r>
    </w:p>
    <w:p w:rsidR="00826A01" w:rsidRPr="00726651" w:rsidRDefault="00334A1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6651">
        <w:rPr>
          <w:rFonts w:ascii="Times New Roman" w:hAnsi="Times New Roman" w:cs="Times New Roman"/>
          <w:sz w:val="20"/>
          <w:szCs w:val="20"/>
        </w:rPr>
        <w:t>- социально-экономические зоны  - территории, находящиеся в пределах некоторой административно-территориальной единицы и различающиеся установленными соответствующими органами гос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дарственной власти ставками налогов, величиной арендной платы и нормативной ценой земли для находящихся в пределах этих зон з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мельных участков и иных объектов недвиж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мости.</w:t>
      </w:r>
      <w:proofErr w:type="gramEnd"/>
    </w:p>
    <w:p w:rsidR="00826A01" w:rsidRPr="00726651" w:rsidRDefault="00F77AB2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 xml:space="preserve">5. </w:t>
      </w:r>
      <w:r w:rsidR="00334A1D" w:rsidRPr="00726651">
        <w:rPr>
          <w:rFonts w:ascii="Times New Roman" w:hAnsi="Times New Roman" w:cs="Times New Roman"/>
          <w:sz w:val="20"/>
          <w:szCs w:val="20"/>
          <w:u w:val="single"/>
        </w:rPr>
        <w:t>З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оны с особыми условиями использования территорий</w:t>
      </w:r>
      <w:r w:rsidRPr="00726651">
        <w:rPr>
          <w:rFonts w:ascii="Times New Roman" w:hAnsi="Times New Roman" w:cs="Times New Roman"/>
          <w:sz w:val="20"/>
          <w:szCs w:val="20"/>
          <w:u w:val="single"/>
        </w:rPr>
        <w:t xml:space="preserve"> и зоны специального правового режима</w:t>
      </w:r>
      <w:r w:rsidR="00334A1D" w:rsidRPr="00726651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334A1D" w:rsidRPr="00726651">
        <w:rPr>
          <w:rFonts w:ascii="Times New Roman" w:hAnsi="Times New Roman" w:cs="Times New Roman"/>
          <w:sz w:val="20"/>
          <w:szCs w:val="20"/>
        </w:rPr>
        <w:t>Зоны особого режима использ</w:t>
      </w:r>
      <w:r w:rsidR="00334A1D" w:rsidRPr="00726651">
        <w:rPr>
          <w:rFonts w:ascii="Times New Roman" w:hAnsi="Times New Roman" w:cs="Times New Roman"/>
          <w:sz w:val="20"/>
          <w:szCs w:val="20"/>
        </w:rPr>
        <w:t>о</w:t>
      </w:r>
      <w:r w:rsidR="00334A1D" w:rsidRPr="00726651">
        <w:rPr>
          <w:rFonts w:ascii="Times New Roman" w:hAnsi="Times New Roman" w:cs="Times New Roman"/>
          <w:sz w:val="20"/>
          <w:szCs w:val="20"/>
        </w:rPr>
        <w:t>вания - территории, в пределах которых использование н</w:t>
      </w:r>
      <w:r w:rsidR="00334A1D" w:rsidRPr="00726651">
        <w:rPr>
          <w:rFonts w:ascii="Times New Roman" w:hAnsi="Times New Roman" w:cs="Times New Roman"/>
          <w:sz w:val="20"/>
          <w:szCs w:val="20"/>
        </w:rPr>
        <w:t>а</w:t>
      </w:r>
      <w:r w:rsidR="00334A1D" w:rsidRPr="00726651">
        <w:rPr>
          <w:rFonts w:ascii="Times New Roman" w:hAnsi="Times New Roman" w:cs="Times New Roman"/>
          <w:sz w:val="20"/>
          <w:szCs w:val="20"/>
        </w:rPr>
        <w:t>ходящихся на них земельных участков или частей производится в соответствии с огран</w:t>
      </w:r>
      <w:r w:rsidR="00334A1D" w:rsidRPr="00726651">
        <w:rPr>
          <w:rFonts w:ascii="Times New Roman" w:hAnsi="Times New Roman" w:cs="Times New Roman"/>
          <w:sz w:val="20"/>
          <w:szCs w:val="20"/>
        </w:rPr>
        <w:t>и</w:t>
      </w:r>
      <w:r w:rsidR="00334A1D" w:rsidRPr="00726651">
        <w:rPr>
          <w:rFonts w:ascii="Times New Roman" w:hAnsi="Times New Roman" w:cs="Times New Roman"/>
          <w:sz w:val="20"/>
          <w:szCs w:val="20"/>
        </w:rPr>
        <w:t>чениями, определяемыми решениями органов государственной власти или органов местного самоуправления на основе федеральных законов или законов субъектов РФ (градостроительные и рекреацио</w:t>
      </w:r>
      <w:r w:rsidR="00334A1D" w:rsidRPr="00726651">
        <w:rPr>
          <w:rFonts w:ascii="Times New Roman" w:hAnsi="Times New Roman" w:cs="Times New Roman"/>
          <w:sz w:val="20"/>
          <w:szCs w:val="20"/>
        </w:rPr>
        <w:t>н</w:t>
      </w:r>
      <w:r w:rsidR="00334A1D" w:rsidRPr="00726651">
        <w:rPr>
          <w:rFonts w:ascii="Times New Roman" w:hAnsi="Times New Roman" w:cs="Times New Roman"/>
          <w:sz w:val="20"/>
          <w:szCs w:val="20"/>
        </w:rPr>
        <w:t>ные зоны, охранные зоны магистралей, предприятий, особо охраняемых приро</w:t>
      </w:r>
      <w:r w:rsidR="00334A1D" w:rsidRPr="00726651">
        <w:rPr>
          <w:rFonts w:ascii="Times New Roman" w:hAnsi="Times New Roman" w:cs="Times New Roman"/>
          <w:sz w:val="20"/>
          <w:szCs w:val="20"/>
        </w:rPr>
        <w:t>д</w:t>
      </w:r>
      <w:r w:rsidR="00334A1D" w:rsidRPr="00726651">
        <w:rPr>
          <w:rFonts w:ascii="Times New Roman" w:hAnsi="Times New Roman" w:cs="Times New Roman"/>
          <w:sz w:val="20"/>
          <w:szCs w:val="20"/>
        </w:rPr>
        <w:t>ных историческ</w:t>
      </w:r>
      <w:r w:rsidR="00B8019D" w:rsidRPr="00726651">
        <w:rPr>
          <w:rFonts w:ascii="Times New Roman" w:hAnsi="Times New Roman" w:cs="Times New Roman"/>
          <w:sz w:val="20"/>
          <w:szCs w:val="20"/>
        </w:rPr>
        <w:t>их и кул</w:t>
      </w:r>
      <w:r w:rsidR="00B8019D" w:rsidRPr="00726651">
        <w:rPr>
          <w:rFonts w:ascii="Times New Roman" w:hAnsi="Times New Roman" w:cs="Times New Roman"/>
          <w:sz w:val="20"/>
          <w:szCs w:val="20"/>
        </w:rPr>
        <w:t>ь</w:t>
      </w:r>
      <w:r w:rsidR="00B8019D" w:rsidRPr="00726651">
        <w:rPr>
          <w:rFonts w:ascii="Times New Roman" w:hAnsi="Times New Roman" w:cs="Times New Roman"/>
          <w:sz w:val="20"/>
          <w:szCs w:val="20"/>
        </w:rPr>
        <w:t>турных объектов и др.).</w:t>
      </w:r>
      <w:proofErr w:type="gramEnd"/>
    </w:p>
    <w:p w:rsidR="001D799E" w:rsidRPr="00726651" w:rsidRDefault="00F77AB2" w:rsidP="00726651">
      <w:pPr>
        <w:pStyle w:val="a4"/>
        <w:ind w:firstLine="426"/>
        <w:jc w:val="both"/>
        <w:rPr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6. З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емлепользования и земельные участки в зависимости от цел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 xml:space="preserve">вого назначения и разрешенного </w:t>
      </w:r>
      <w:proofErr w:type="spellStart"/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использов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а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ния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</w:t>
      </w:r>
      <w:r w:rsidR="00F804CE" w:rsidRPr="00726651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="00F804CE" w:rsidRPr="00726651">
        <w:rPr>
          <w:rFonts w:ascii="Times New Roman" w:hAnsi="Times New Roman" w:cs="Times New Roman"/>
          <w:sz w:val="20"/>
          <w:szCs w:val="20"/>
        </w:rPr>
        <w:t>емлепо́льзование</w:t>
      </w:r>
      <w:proofErr w:type="spellEnd"/>
      <w:r w:rsidR="00B8019D" w:rsidRPr="00726651">
        <w:rPr>
          <w:rFonts w:ascii="Times New Roman" w:hAnsi="Times New Roman" w:cs="Times New Roman"/>
          <w:sz w:val="20"/>
          <w:szCs w:val="20"/>
        </w:rPr>
        <w:t xml:space="preserve"> (процесс)</w:t>
      </w:r>
      <w:r w:rsidR="00F804CE" w:rsidRPr="00726651">
        <w:rPr>
          <w:rFonts w:ascii="Times New Roman" w:hAnsi="Times New Roman" w:cs="Times New Roman"/>
          <w:sz w:val="20"/>
          <w:szCs w:val="20"/>
        </w:rPr>
        <w:t xml:space="preserve"> — распоряжение земельной собственностью разными спос</w:t>
      </w:r>
      <w:r w:rsidR="00F804CE" w:rsidRPr="00726651">
        <w:rPr>
          <w:rFonts w:ascii="Times New Roman" w:hAnsi="Times New Roman" w:cs="Times New Roman"/>
          <w:sz w:val="20"/>
          <w:szCs w:val="20"/>
        </w:rPr>
        <w:t>о</w:t>
      </w:r>
      <w:r w:rsidR="00F804CE" w:rsidRPr="00726651">
        <w:rPr>
          <w:rFonts w:ascii="Times New Roman" w:hAnsi="Times New Roman" w:cs="Times New Roman"/>
          <w:sz w:val="20"/>
          <w:szCs w:val="20"/>
        </w:rPr>
        <w:t>бами. Землепользования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 (объект)</w:t>
      </w:r>
      <w:r w:rsidR="00F804CE" w:rsidRPr="00726651">
        <w:rPr>
          <w:rFonts w:ascii="Times New Roman" w:hAnsi="Times New Roman" w:cs="Times New Roman"/>
          <w:sz w:val="20"/>
          <w:szCs w:val="20"/>
        </w:rPr>
        <w:t xml:space="preserve"> – это массивы земель и земельных участков, используемых гражданами, юридическими лицами и орг</w:t>
      </w:r>
      <w:r w:rsidR="00F804CE" w:rsidRPr="00726651">
        <w:rPr>
          <w:rFonts w:ascii="Times New Roman" w:hAnsi="Times New Roman" w:cs="Times New Roman"/>
          <w:sz w:val="20"/>
          <w:szCs w:val="20"/>
        </w:rPr>
        <w:t>а</w:t>
      </w:r>
      <w:r w:rsidR="00F804CE" w:rsidRPr="00726651">
        <w:rPr>
          <w:rFonts w:ascii="Times New Roman" w:hAnsi="Times New Roman" w:cs="Times New Roman"/>
          <w:sz w:val="20"/>
          <w:szCs w:val="20"/>
        </w:rPr>
        <w:t>нами государственной власти и местного самоуправления для разли</w:t>
      </w:r>
      <w:r w:rsidR="00F804CE" w:rsidRPr="00726651">
        <w:rPr>
          <w:rFonts w:ascii="Times New Roman" w:hAnsi="Times New Roman" w:cs="Times New Roman"/>
          <w:sz w:val="20"/>
          <w:szCs w:val="20"/>
        </w:rPr>
        <w:t>ч</w:t>
      </w:r>
      <w:r w:rsidR="00F804CE" w:rsidRPr="00726651">
        <w:rPr>
          <w:rFonts w:ascii="Times New Roman" w:hAnsi="Times New Roman" w:cs="Times New Roman"/>
          <w:sz w:val="20"/>
          <w:szCs w:val="20"/>
        </w:rPr>
        <w:t>ных нужд. Целевое назначение земель – отнесение массивов земель и земельных участков к одной из категорий земель, установленных З</w:t>
      </w:r>
      <w:r w:rsidR="00F804CE" w:rsidRPr="00726651">
        <w:rPr>
          <w:rFonts w:ascii="Times New Roman" w:hAnsi="Times New Roman" w:cs="Times New Roman"/>
          <w:sz w:val="20"/>
          <w:szCs w:val="20"/>
        </w:rPr>
        <w:t>е</w:t>
      </w:r>
      <w:r w:rsidR="00F804CE" w:rsidRPr="00726651">
        <w:rPr>
          <w:rFonts w:ascii="Times New Roman" w:hAnsi="Times New Roman" w:cs="Times New Roman"/>
          <w:sz w:val="20"/>
          <w:szCs w:val="20"/>
        </w:rPr>
        <w:t xml:space="preserve">мельным Кодексом РФ. </w:t>
      </w:r>
      <w:proofErr w:type="gramStart"/>
      <w:r w:rsidR="00F804CE" w:rsidRPr="00726651">
        <w:rPr>
          <w:rFonts w:ascii="Times New Roman" w:hAnsi="Times New Roman" w:cs="Times New Roman"/>
          <w:sz w:val="20"/>
          <w:szCs w:val="20"/>
        </w:rPr>
        <w:t>Вид разрешённого использования земель зав</w:t>
      </w:r>
      <w:r w:rsidR="00F804CE" w:rsidRPr="00726651">
        <w:rPr>
          <w:rFonts w:ascii="Times New Roman" w:hAnsi="Times New Roman" w:cs="Times New Roman"/>
          <w:sz w:val="20"/>
          <w:szCs w:val="20"/>
        </w:rPr>
        <w:t>и</w:t>
      </w:r>
      <w:r w:rsidR="00F804CE" w:rsidRPr="00726651">
        <w:rPr>
          <w:rFonts w:ascii="Times New Roman" w:hAnsi="Times New Roman" w:cs="Times New Roman"/>
          <w:sz w:val="20"/>
          <w:szCs w:val="20"/>
        </w:rPr>
        <w:t xml:space="preserve">сит от </w:t>
      </w:r>
      <w:r w:rsidR="001D799E" w:rsidRPr="00726651">
        <w:rPr>
          <w:rFonts w:ascii="Times New Roman" w:hAnsi="Times New Roman" w:cs="Times New Roman"/>
          <w:sz w:val="20"/>
          <w:szCs w:val="20"/>
        </w:rPr>
        <w:t xml:space="preserve">его </w:t>
      </w:r>
      <w:r w:rsidR="00F804CE" w:rsidRPr="00726651">
        <w:rPr>
          <w:rFonts w:ascii="Times New Roman" w:hAnsi="Times New Roman" w:cs="Times New Roman"/>
          <w:sz w:val="20"/>
          <w:szCs w:val="20"/>
        </w:rPr>
        <w:t>целевого назн</w:t>
      </w:r>
      <w:r w:rsidR="00F804CE" w:rsidRPr="00726651">
        <w:rPr>
          <w:rFonts w:ascii="Times New Roman" w:hAnsi="Times New Roman" w:cs="Times New Roman"/>
          <w:sz w:val="20"/>
          <w:szCs w:val="20"/>
        </w:rPr>
        <w:t>а</w:t>
      </w:r>
      <w:r w:rsidR="00F804CE" w:rsidRPr="00726651">
        <w:rPr>
          <w:rFonts w:ascii="Times New Roman" w:hAnsi="Times New Roman" w:cs="Times New Roman"/>
          <w:sz w:val="20"/>
          <w:szCs w:val="20"/>
        </w:rPr>
        <w:t>чения и устанавливается в соответствии с Земельным и Град</w:t>
      </w:r>
      <w:r w:rsidR="00F804CE" w:rsidRPr="00726651">
        <w:rPr>
          <w:rFonts w:ascii="Times New Roman" w:hAnsi="Times New Roman" w:cs="Times New Roman"/>
          <w:sz w:val="20"/>
          <w:szCs w:val="20"/>
        </w:rPr>
        <w:t>о</w:t>
      </w:r>
      <w:r w:rsidR="00F804CE" w:rsidRPr="00726651">
        <w:rPr>
          <w:rFonts w:ascii="Times New Roman" w:hAnsi="Times New Roman" w:cs="Times New Roman"/>
          <w:sz w:val="20"/>
          <w:szCs w:val="20"/>
        </w:rPr>
        <w:t>строительным кодексами РФ.</w:t>
      </w:r>
      <w:proofErr w:type="gramEnd"/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Отнесение земель к категориям, перевод их из одной катег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рии в другую регулируется Статьёй 8  Земельного Кодекса РФ.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Перевод земель населенных пунктов в земли иных категорий и земель иных категорий в земли населенных пунктов незав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симо от их 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форм собственности осуществляется путем установления или измен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ния границ населенных пунктов в порядке, установленном законод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тельством Российской Федерации о градостро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тельной деятельности.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Порядок перевода земель из одной категории в другую устана</w:t>
      </w:r>
      <w:r w:rsidRPr="00726651">
        <w:rPr>
          <w:rFonts w:ascii="Times New Roman" w:hAnsi="Times New Roman" w:cs="Times New Roman"/>
          <w:sz w:val="20"/>
          <w:szCs w:val="20"/>
        </w:rPr>
        <w:t>в</w:t>
      </w:r>
      <w:r w:rsidRPr="00726651">
        <w:rPr>
          <w:rFonts w:ascii="Times New Roman" w:hAnsi="Times New Roman" w:cs="Times New Roman"/>
          <w:sz w:val="20"/>
          <w:szCs w:val="20"/>
        </w:rPr>
        <w:t>ливается федеральными законами.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Категория земель 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в обязательном порядке </w:t>
      </w:r>
      <w:r w:rsidRPr="00726651">
        <w:rPr>
          <w:rFonts w:ascii="Times New Roman" w:hAnsi="Times New Roman" w:cs="Times New Roman"/>
          <w:sz w:val="20"/>
          <w:szCs w:val="20"/>
        </w:rPr>
        <w:t>указывается в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 следу</w:t>
      </w:r>
      <w:r w:rsidR="00B8019D" w:rsidRPr="00726651">
        <w:rPr>
          <w:rFonts w:ascii="Times New Roman" w:hAnsi="Times New Roman" w:cs="Times New Roman"/>
          <w:sz w:val="20"/>
          <w:szCs w:val="20"/>
        </w:rPr>
        <w:t>ю</w:t>
      </w:r>
      <w:r w:rsidR="00B8019D" w:rsidRPr="00726651">
        <w:rPr>
          <w:rFonts w:ascii="Times New Roman" w:hAnsi="Times New Roman" w:cs="Times New Roman"/>
          <w:sz w:val="20"/>
          <w:szCs w:val="20"/>
        </w:rPr>
        <w:t>щих документах</w:t>
      </w:r>
      <w:r w:rsidRPr="00726651">
        <w:rPr>
          <w:rFonts w:ascii="Times New Roman" w:hAnsi="Times New Roman" w:cs="Times New Roman"/>
          <w:sz w:val="20"/>
          <w:szCs w:val="20"/>
        </w:rPr>
        <w:t>: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1)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актах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 xml:space="preserve"> федеральных органов исполнительной власти, актах о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ганов исполнительной власти субъектов Российской Федерации и а</w:t>
      </w:r>
      <w:r w:rsidRPr="00726651">
        <w:rPr>
          <w:rFonts w:ascii="Times New Roman" w:hAnsi="Times New Roman" w:cs="Times New Roman"/>
          <w:sz w:val="20"/>
          <w:szCs w:val="20"/>
        </w:rPr>
        <w:t>к</w:t>
      </w:r>
      <w:r w:rsidRPr="00726651">
        <w:rPr>
          <w:rFonts w:ascii="Times New Roman" w:hAnsi="Times New Roman" w:cs="Times New Roman"/>
          <w:sz w:val="20"/>
          <w:szCs w:val="20"/>
        </w:rPr>
        <w:t>тах органов местного самоуправления о предоставлении земельных участков;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2)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договорах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>, предметом которых являются земельные учас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ки;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3)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документах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 xml:space="preserve"> государственного земельного кадастра;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4)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документах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 xml:space="preserve"> о государственной регистрации прав на недвиж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мое имущество и сделок с ним;</w:t>
      </w:r>
    </w:p>
    <w:p w:rsidR="001D799E" w:rsidRPr="00726651" w:rsidRDefault="001D799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5) иных документах в случаях, установленных федеральными з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конами и законами субъектов Российской Федерации.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Разрешенное использование земель в составе земель различных категорий определяет вид функциональной деятельности на з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мельных участках собственниками, владельцами и пользователями. Законод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тельством РФ для различных категорий земель устанавливается ра</w:t>
      </w:r>
      <w:r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личные виды их использования.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 Градостроительным кодексом Российской Федерации установл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но, что правовой режим земельных участков определяется градостро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тельным регламентом (ст. 36 </w:t>
      </w:r>
      <w:proofErr w:type="spellStart"/>
      <w:r w:rsidRPr="00726651">
        <w:rPr>
          <w:rFonts w:ascii="Times New Roman" w:hAnsi="Times New Roman" w:cs="Times New Roman"/>
          <w:sz w:val="20"/>
          <w:szCs w:val="20"/>
        </w:rPr>
        <w:t>ГрК</w:t>
      </w:r>
      <w:proofErr w:type="spellEnd"/>
      <w:r w:rsidRPr="00726651">
        <w:rPr>
          <w:rFonts w:ascii="Times New Roman" w:hAnsi="Times New Roman" w:cs="Times New Roman"/>
          <w:sz w:val="20"/>
          <w:szCs w:val="20"/>
        </w:rPr>
        <w:t xml:space="preserve"> РФ). Виды разрешенного использ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вания устанавливаются градостроительным регламентом примен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тельно к каждой территориальной зоне (ст.ст. 1, 30, 37 </w:t>
      </w:r>
      <w:proofErr w:type="spellStart"/>
      <w:r w:rsidRPr="00726651">
        <w:rPr>
          <w:rFonts w:ascii="Times New Roman" w:hAnsi="Times New Roman" w:cs="Times New Roman"/>
          <w:sz w:val="20"/>
          <w:szCs w:val="20"/>
        </w:rPr>
        <w:t>ГрК</w:t>
      </w:r>
      <w:proofErr w:type="spellEnd"/>
      <w:r w:rsidRPr="00726651">
        <w:rPr>
          <w:rFonts w:ascii="Times New Roman" w:hAnsi="Times New Roman" w:cs="Times New Roman"/>
          <w:sz w:val="20"/>
          <w:szCs w:val="20"/>
        </w:rPr>
        <w:t xml:space="preserve"> РФ). Гр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достроительный регламент является составной частью правил земл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пользования и застройки. Градостроительные регламенты не устана</w:t>
      </w:r>
      <w:r w:rsidRPr="00726651">
        <w:rPr>
          <w:rFonts w:ascii="Times New Roman" w:hAnsi="Times New Roman" w:cs="Times New Roman"/>
          <w:sz w:val="20"/>
          <w:szCs w:val="20"/>
        </w:rPr>
        <w:t>в</w:t>
      </w:r>
      <w:r w:rsidRPr="00726651">
        <w:rPr>
          <w:rFonts w:ascii="Times New Roman" w:hAnsi="Times New Roman" w:cs="Times New Roman"/>
          <w:sz w:val="20"/>
          <w:szCs w:val="20"/>
        </w:rPr>
        <w:t>ливаются для земель лесного фонда, земель водного фонда, покр</w:t>
      </w:r>
      <w:r w:rsidRPr="00726651">
        <w:rPr>
          <w:rFonts w:ascii="Times New Roman" w:hAnsi="Times New Roman" w:cs="Times New Roman"/>
          <w:sz w:val="20"/>
          <w:szCs w:val="20"/>
        </w:rPr>
        <w:t>ы</w:t>
      </w:r>
      <w:r w:rsidRPr="00726651">
        <w:rPr>
          <w:rFonts w:ascii="Times New Roman" w:hAnsi="Times New Roman" w:cs="Times New Roman"/>
          <w:sz w:val="20"/>
          <w:szCs w:val="20"/>
        </w:rPr>
        <w:t>тых поверхностными водами, земель запаса, особо охраняемых пр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родных территорий (за исключением земель лечебно-оздоровительных мес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ностей и курортов), сельскохозяйственных угодий в составе з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 xml:space="preserve">мель сельскохозяйственного назначения (п.6 ст. З6ГрК РФ). 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Разрешенное использование земельных участков, на которые де</w:t>
      </w:r>
      <w:r w:rsidRPr="00726651">
        <w:rPr>
          <w:rFonts w:ascii="Times New Roman" w:hAnsi="Times New Roman" w:cs="Times New Roman"/>
          <w:sz w:val="20"/>
          <w:szCs w:val="20"/>
        </w:rPr>
        <w:t>й</w:t>
      </w:r>
      <w:r w:rsidRPr="00726651">
        <w:rPr>
          <w:rFonts w:ascii="Times New Roman" w:hAnsi="Times New Roman" w:cs="Times New Roman"/>
          <w:sz w:val="20"/>
          <w:szCs w:val="20"/>
        </w:rPr>
        <w:t>ствие градостроительных регламентов не распространяется или для которых градостроительные регламенты не устанавливаются, опред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ляется уполномоченными федеральными органами исполнительной власти, уполномоченными органами исполнител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ной власти субъектов Российской Федерации или уполномоченными органами местного с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моуправления в соответствии с федеральными законами. Во всех о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тальных случаях градостроительным регламентом применительно к каждой территориальной зоне должны быть установлены виды разр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шенного использования земельных участков. При этом устанавливае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 xml:space="preserve">ся: 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основные виды разрешенного использования; 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условно разрешенные виды разрешенного использования; 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вспомогательные виды разрешенного использования (дополн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тельные по отношению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 xml:space="preserve"> основным и условно разрешенным). </w:t>
      </w:r>
    </w:p>
    <w:p w:rsidR="00B8019D" w:rsidRPr="00726651" w:rsidRDefault="00C23796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Для земель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 с</w:t>
      </w:r>
      <w:r w:rsidRPr="00726651">
        <w:rPr>
          <w:rFonts w:ascii="Times New Roman" w:hAnsi="Times New Roman" w:cs="Times New Roman"/>
          <w:sz w:val="20"/>
          <w:szCs w:val="20"/>
        </w:rPr>
        <w:t>ельскохозяйственного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 назначения </w:t>
      </w:r>
      <w:r w:rsidRPr="00726651">
        <w:rPr>
          <w:rFonts w:ascii="Times New Roman" w:hAnsi="Times New Roman" w:cs="Times New Roman"/>
          <w:sz w:val="20"/>
          <w:szCs w:val="20"/>
        </w:rPr>
        <w:t>установлены сл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дующие виды разрешённого использования: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для </w:t>
      </w:r>
      <w:r w:rsidRPr="00726651">
        <w:rPr>
          <w:rFonts w:ascii="Times New Roman" w:hAnsi="Times New Roman" w:cs="Times New Roman"/>
          <w:sz w:val="20"/>
          <w:szCs w:val="20"/>
        </w:rPr>
        <w:t>создания и функционирования предприятий, осуществля</w:t>
      </w:r>
      <w:r w:rsidRPr="00726651">
        <w:rPr>
          <w:rFonts w:ascii="Times New Roman" w:hAnsi="Times New Roman" w:cs="Times New Roman"/>
          <w:sz w:val="20"/>
          <w:szCs w:val="20"/>
        </w:rPr>
        <w:t>ю</w:t>
      </w:r>
      <w:r w:rsidRPr="00726651">
        <w:rPr>
          <w:rFonts w:ascii="Times New Roman" w:hAnsi="Times New Roman" w:cs="Times New Roman"/>
          <w:sz w:val="20"/>
          <w:szCs w:val="20"/>
        </w:rPr>
        <w:t>щих производство сельскохозяйственной продукции, семеноводс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ва, животноводства;</w:t>
      </w:r>
    </w:p>
    <w:p w:rsidR="00C23796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для ведения </w:t>
      </w:r>
      <w:r w:rsidRPr="00726651">
        <w:rPr>
          <w:rFonts w:ascii="Times New Roman" w:hAnsi="Times New Roman" w:cs="Times New Roman"/>
          <w:sz w:val="20"/>
          <w:szCs w:val="20"/>
        </w:rPr>
        <w:t>крестьянского (фермерского) хозяйства – форма х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зяйствования по производству сельскохозяйственной продукции, со</w:t>
      </w:r>
      <w:r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данная в процессе реорганизации колхозов и совхозов путем выдел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ния гражданам в собственность земельных участков в счет земел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 xml:space="preserve">ных долей, а также предоставления в аренду. 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для </w:t>
      </w:r>
      <w:r w:rsidRPr="00726651">
        <w:rPr>
          <w:rFonts w:ascii="Times New Roman" w:hAnsi="Times New Roman" w:cs="Times New Roman"/>
          <w:sz w:val="20"/>
          <w:szCs w:val="20"/>
        </w:rPr>
        <w:t>ведения личного подсобного хозяйства. Личное подсобное хозяйство (ЛПХ) – производственная форма, позволяющая её владел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цу получать дополнительный доход. Землепользование ЛПХ  с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стоит из приусадебного и полевого участков, предназн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ченных для ведения мелкотоварного производства.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="00C23796" w:rsidRPr="00726651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C23796" w:rsidRPr="00726651">
        <w:rPr>
          <w:rFonts w:ascii="Times New Roman" w:hAnsi="Times New Roman" w:cs="Times New Roman"/>
          <w:sz w:val="20"/>
          <w:szCs w:val="20"/>
        </w:rPr>
        <w:t xml:space="preserve">ля </w:t>
      </w:r>
      <w:r w:rsidRPr="00726651">
        <w:rPr>
          <w:rFonts w:ascii="Times New Roman" w:hAnsi="Times New Roman" w:cs="Times New Roman"/>
          <w:sz w:val="20"/>
          <w:szCs w:val="20"/>
        </w:rPr>
        <w:t>садоводства. Садовые земельные участки предоставляются гражданам для выращивания плодовых, ягодных, овощных и иных сельскохозяйственных культур, а также для отдыха. Гра</w:t>
      </w:r>
      <w:r w:rsidRPr="00726651">
        <w:rPr>
          <w:rFonts w:ascii="Times New Roman" w:hAnsi="Times New Roman" w:cs="Times New Roman"/>
          <w:sz w:val="20"/>
          <w:szCs w:val="20"/>
        </w:rPr>
        <w:t>ж</w:t>
      </w:r>
      <w:r w:rsidRPr="00726651">
        <w:rPr>
          <w:rFonts w:ascii="Times New Roman" w:hAnsi="Times New Roman" w:cs="Times New Roman"/>
          <w:sz w:val="20"/>
          <w:szCs w:val="20"/>
        </w:rPr>
        <w:t>дане могут вести садоводство в индивидуальном порядке или же создавать при этом некоммерческие объединения.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 На садовом з</w:t>
      </w:r>
      <w:r w:rsidR="00C23796" w:rsidRPr="00726651">
        <w:rPr>
          <w:rFonts w:ascii="Times New Roman" w:hAnsi="Times New Roman" w:cs="Times New Roman"/>
          <w:sz w:val="20"/>
          <w:szCs w:val="20"/>
        </w:rPr>
        <w:t>е</w:t>
      </w:r>
      <w:r w:rsidR="00C23796" w:rsidRPr="00726651">
        <w:rPr>
          <w:rFonts w:ascii="Times New Roman" w:hAnsi="Times New Roman" w:cs="Times New Roman"/>
          <w:sz w:val="20"/>
          <w:szCs w:val="20"/>
        </w:rPr>
        <w:t>мельном участке разрешается строительство садовых домиков, но не капитальных ж</w:t>
      </w:r>
      <w:r w:rsidR="00C23796" w:rsidRPr="00726651">
        <w:rPr>
          <w:rFonts w:ascii="Times New Roman" w:hAnsi="Times New Roman" w:cs="Times New Roman"/>
          <w:sz w:val="20"/>
          <w:szCs w:val="20"/>
        </w:rPr>
        <w:t>и</w:t>
      </w:r>
      <w:r w:rsidR="00C23796" w:rsidRPr="00726651">
        <w:rPr>
          <w:rFonts w:ascii="Times New Roman" w:hAnsi="Times New Roman" w:cs="Times New Roman"/>
          <w:sz w:val="20"/>
          <w:szCs w:val="20"/>
        </w:rPr>
        <w:t>лых домов.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="00C23796" w:rsidRPr="00726651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C23796" w:rsidRPr="00726651">
        <w:rPr>
          <w:rFonts w:ascii="Times New Roman" w:hAnsi="Times New Roman" w:cs="Times New Roman"/>
          <w:sz w:val="20"/>
          <w:szCs w:val="20"/>
        </w:rPr>
        <w:t xml:space="preserve">ля </w:t>
      </w:r>
      <w:r w:rsidRPr="00726651">
        <w:rPr>
          <w:rFonts w:ascii="Times New Roman" w:hAnsi="Times New Roman" w:cs="Times New Roman"/>
          <w:sz w:val="20"/>
          <w:szCs w:val="20"/>
        </w:rPr>
        <w:t>огородничества. Огородный участок – предоставляется гр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жданам для выращивания ягодных, овощных и иных сельскохозяйс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венных культур.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 Строительство объектов любого назначения на т</w:t>
      </w:r>
      <w:r w:rsidR="00C23796" w:rsidRPr="00726651">
        <w:rPr>
          <w:rFonts w:ascii="Times New Roman" w:hAnsi="Times New Roman" w:cs="Times New Roman"/>
          <w:sz w:val="20"/>
          <w:szCs w:val="20"/>
        </w:rPr>
        <w:t>а</w:t>
      </w:r>
      <w:r w:rsidR="00C23796" w:rsidRPr="00726651">
        <w:rPr>
          <w:rFonts w:ascii="Times New Roman" w:hAnsi="Times New Roman" w:cs="Times New Roman"/>
          <w:sz w:val="20"/>
          <w:szCs w:val="20"/>
        </w:rPr>
        <w:t>ких земельных участках запрещено.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="00C23796" w:rsidRPr="00726651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C23796" w:rsidRPr="00726651">
        <w:rPr>
          <w:rFonts w:ascii="Times New Roman" w:hAnsi="Times New Roman" w:cs="Times New Roman"/>
          <w:sz w:val="20"/>
          <w:szCs w:val="20"/>
        </w:rPr>
        <w:t xml:space="preserve">ля </w:t>
      </w:r>
      <w:r w:rsidRPr="00726651">
        <w:rPr>
          <w:rFonts w:ascii="Times New Roman" w:hAnsi="Times New Roman" w:cs="Times New Roman"/>
          <w:sz w:val="20"/>
          <w:szCs w:val="20"/>
        </w:rPr>
        <w:t>дачного строительства. Дачный земельный участок предн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значен для отдыха и выращивания сельскохозяйственных кул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тур.</w:t>
      </w:r>
      <w:r w:rsidR="00C23796" w:rsidRPr="00726651">
        <w:rPr>
          <w:rFonts w:ascii="Times New Roman" w:hAnsi="Times New Roman" w:cs="Times New Roman"/>
          <w:sz w:val="20"/>
          <w:szCs w:val="20"/>
        </w:rPr>
        <w:t xml:space="preserve"> На дачном участке разрешается строительство объекта капитального строительства для круглогодичного проживания.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Земли населенных пунктов имеют следующие виды разр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шенного использования, основанные на градостроительном регламе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те: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1)</w:t>
      </w:r>
      <w:r w:rsidRPr="00726651">
        <w:rPr>
          <w:rFonts w:ascii="Times New Roman" w:hAnsi="Times New Roman" w:cs="Times New Roman"/>
          <w:sz w:val="20"/>
          <w:szCs w:val="20"/>
        </w:rPr>
        <w:tab/>
      </w:r>
      <w:r w:rsidR="00145BB4"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емли под жилыми домами многоэтажной и повышенной этажности застройки;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2)</w:t>
      </w:r>
      <w:r w:rsidRPr="00726651">
        <w:rPr>
          <w:rFonts w:ascii="Times New Roman" w:hAnsi="Times New Roman" w:cs="Times New Roman"/>
          <w:sz w:val="20"/>
          <w:szCs w:val="20"/>
        </w:rPr>
        <w:tab/>
      </w:r>
      <w:r w:rsidR="00145BB4"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емли под домами индивидуальной жилой з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стройки;</w:t>
      </w:r>
    </w:p>
    <w:p w:rsidR="00B8019D" w:rsidRPr="00726651" w:rsidRDefault="00B8019D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3)</w:t>
      </w:r>
      <w:r w:rsidRPr="00726651">
        <w:rPr>
          <w:rFonts w:ascii="Times New Roman" w:hAnsi="Times New Roman" w:cs="Times New Roman"/>
          <w:sz w:val="20"/>
          <w:szCs w:val="20"/>
        </w:rPr>
        <w:tab/>
      </w:r>
      <w:r w:rsidR="00145BB4"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емли дачных и садоводческих объединений гра</w:t>
      </w:r>
      <w:r w:rsidRPr="00726651">
        <w:rPr>
          <w:rFonts w:ascii="Times New Roman" w:hAnsi="Times New Roman" w:cs="Times New Roman"/>
          <w:sz w:val="20"/>
          <w:szCs w:val="20"/>
        </w:rPr>
        <w:t>ж</w:t>
      </w:r>
      <w:r w:rsidRPr="00726651">
        <w:rPr>
          <w:rFonts w:ascii="Times New Roman" w:hAnsi="Times New Roman" w:cs="Times New Roman"/>
          <w:sz w:val="20"/>
          <w:szCs w:val="20"/>
        </w:rPr>
        <w:t>дан;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4)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гаражей и автостоянок;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5)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объектами торговли, общественного питания, быт</w:t>
      </w:r>
      <w:r w:rsidR="00B8019D" w:rsidRPr="00726651">
        <w:rPr>
          <w:rFonts w:ascii="Times New Roman" w:hAnsi="Times New Roman" w:cs="Times New Roman"/>
          <w:sz w:val="20"/>
          <w:szCs w:val="20"/>
        </w:rPr>
        <w:t>о</w:t>
      </w:r>
      <w:r w:rsidR="00B8019D" w:rsidRPr="00726651">
        <w:rPr>
          <w:rFonts w:ascii="Times New Roman" w:hAnsi="Times New Roman" w:cs="Times New Roman"/>
          <w:sz w:val="20"/>
          <w:szCs w:val="20"/>
        </w:rPr>
        <w:t>вого обслуживания, автозаправочными и газонаполнительными ста</w:t>
      </w:r>
      <w:r w:rsidR="00B8019D" w:rsidRPr="00726651">
        <w:rPr>
          <w:rFonts w:ascii="Times New Roman" w:hAnsi="Times New Roman" w:cs="Times New Roman"/>
          <w:sz w:val="20"/>
          <w:szCs w:val="20"/>
        </w:rPr>
        <w:t>н</w:t>
      </w:r>
      <w:r w:rsidR="00B8019D" w:rsidRPr="00726651">
        <w:rPr>
          <w:rFonts w:ascii="Times New Roman" w:hAnsi="Times New Roman" w:cs="Times New Roman"/>
          <w:sz w:val="20"/>
          <w:szCs w:val="20"/>
        </w:rPr>
        <w:t>циями, предприятиями автосервиса;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6)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учреждений и организаций народного образ</w:t>
      </w:r>
      <w:r w:rsidR="00B8019D" w:rsidRPr="00726651">
        <w:rPr>
          <w:rFonts w:ascii="Times New Roman" w:hAnsi="Times New Roman" w:cs="Times New Roman"/>
          <w:sz w:val="20"/>
          <w:szCs w:val="20"/>
        </w:rPr>
        <w:t>о</w:t>
      </w:r>
      <w:r w:rsidR="00B8019D" w:rsidRPr="00726651">
        <w:rPr>
          <w:rFonts w:ascii="Times New Roman" w:hAnsi="Times New Roman" w:cs="Times New Roman"/>
          <w:sz w:val="20"/>
          <w:szCs w:val="20"/>
        </w:rPr>
        <w:t>вания, под объектами здравоохранения и социального обеспеч</w:t>
      </w:r>
      <w:r w:rsidR="00B8019D" w:rsidRPr="00726651">
        <w:rPr>
          <w:rFonts w:ascii="Times New Roman" w:hAnsi="Times New Roman" w:cs="Times New Roman"/>
          <w:sz w:val="20"/>
          <w:szCs w:val="20"/>
        </w:rPr>
        <w:t>е</w:t>
      </w:r>
      <w:r w:rsidR="00B8019D" w:rsidRPr="00726651">
        <w:rPr>
          <w:rFonts w:ascii="Times New Roman" w:hAnsi="Times New Roman" w:cs="Times New Roman"/>
          <w:sz w:val="20"/>
          <w:szCs w:val="20"/>
        </w:rPr>
        <w:t>ния, физической культуры и спорта, культуры и искусства, религ</w:t>
      </w:r>
      <w:r w:rsidR="00B8019D" w:rsidRPr="00726651">
        <w:rPr>
          <w:rFonts w:ascii="Times New Roman" w:hAnsi="Times New Roman" w:cs="Times New Roman"/>
          <w:sz w:val="20"/>
          <w:szCs w:val="20"/>
        </w:rPr>
        <w:t>и</w:t>
      </w:r>
      <w:r w:rsidR="00B8019D" w:rsidRPr="00726651">
        <w:rPr>
          <w:rFonts w:ascii="Times New Roman" w:hAnsi="Times New Roman" w:cs="Times New Roman"/>
          <w:sz w:val="20"/>
          <w:szCs w:val="20"/>
        </w:rPr>
        <w:t>озными объектами;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7)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промышленными объектами, объектами комм</w:t>
      </w:r>
      <w:r w:rsidR="00B8019D" w:rsidRPr="00726651">
        <w:rPr>
          <w:rFonts w:ascii="Times New Roman" w:hAnsi="Times New Roman" w:cs="Times New Roman"/>
          <w:sz w:val="20"/>
          <w:szCs w:val="20"/>
        </w:rPr>
        <w:t>у</w:t>
      </w:r>
      <w:r w:rsidR="00B8019D" w:rsidRPr="00726651">
        <w:rPr>
          <w:rFonts w:ascii="Times New Roman" w:hAnsi="Times New Roman" w:cs="Times New Roman"/>
          <w:sz w:val="20"/>
          <w:szCs w:val="20"/>
        </w:rPr>
        <w:t>нального хозяйства, объектами материально-технического, продовол</w:t>
      </w:r>
      <w:r w:rsidR="00B8019D" w:rsidRPr="00726651">
        <w:rPr>
          <w:rFonts w:ascii="Times New Roman" w:hAnsi="Times New Roman" w:cs="Times New Roman"/>
          <w:sz w:val="20"/>
          <w:szCs w:val="20"/>
        </w:rPr>
        <w:t>ь</w:t>
      </w:r>
      <w:r w:rsidR="00B8019D" w:rsidRPr="00726651">
        <w:rPr>
          <w:rFonts w:ascii="Times New Roman" w:hAnsi="Times New Roman" w:cs="Times New Roman"/>
          <w:sz w:val="20"/>
          <w:szCs w:val="20"/>
        </w:rPr>
        <w:t>ственного снабжения, сбыта и заготовок под объектами тран</w:t>
      </w:r>
      <w:r w:rsidR="00B8019D" w:rsidRPr="00726651">
        <w:rPr>
          <w:rFonts w:ascii="Times New Roman" w:hAnsi="Times New Roman" w:cs="Times New Roman"/>
          <w:sz w:val="20"/>
          <w:szCs w:val="20"/>
        </w:rPr>
        <w:t>с</w:t>
      </w:r>
      <w:r w:rsidR="00B8019D" w:rsidRPr="00726651">
        <w:rPr>
          <w:rFonts w:ascii="Times New Roman" w:hAnsi="Times New Roman" w:cs="Times New Roman"/>
          <w:sz w:val="20"/>
          <w:szCs w:val="20"/>
        </w:rPr>
        <w:t>порта (за исключением земельных участков под автозаправочными и газонапо</w:t>
      </w:r>
      <w:r w:rsidR="00B8019D" w:rsidRPr="00726651">
        <w:rPr>
          <w:rFonts w:ascii="Times New Roman" w:hAnsi="Times New Roman" w:cs="Times New Roman"/>
          <w:sz w:val="20"/>
          <w:szCs w:val="20"/>
        </w:rPr>
        <w:t>л</w:t>
      </w:r>
      <w:r w:rsidR="00B8019D" w:rsidRPr="00726651">
        <w:rPr>
          <w:rFonts w:ascii="Times New Roman" w:hAnsi="Times New Roman" w:cs="Times New Roman"/>
          <w:sz w:val="20"/>
          <w:szCs w:val="20"/>
        </w:rPr>
        <w:t>нительными станциями, предприятиями автосервиса, гаражей и авт</w:t>
      </w:r>
      <w:r w:rsidR="00B8019D" w:rsidRPr="00726651">
        <w:rPr>
          <w:rFonts w:ascii="Times New Roman" w:hAnsi="Times New Roman" w:cs="Times New Roman"/>
          <w:sz w:val="20"/>
          <w:szCs w:val="20"/>
        </w:rPr>
        <w:t>о</w:t>
      </w:r>
      <w:r w:rsidR="00B8019D" w:rsidRPr="00726651">
        <w:rPr>
          <w:rFonts w:ascii="Times New Roman" w:hAnsi="Times New Roman" w:cs="Times New Roman"/>
          <w:sz w:val="20"/>
          <w:szCs w:val="20"/>
        </w:rPr>
        <w:t>стоянок), под объектами связи;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8)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административно-управленческими и обществе</w:t>
      </w:r>
      <w:r w:rsidR="00B8019D" w:rsidRPr="00726651">
        <w:rPr>
          <w:rFonts w:ascii="Times New Roman" w:hAnsi="Times New Roman" w:cs="Times New Roman"/>
          <w:sz w:val="20"/>
          <w:szCs w:val="20"/>
        </w:rPr>
        <w:t>н</w:t>
      </w:r>
      <w:r w:rsidR="00B8019D" w:rsidRPr="00726651">
        <w:rPr>
          <w:rFonts w:ascii="Times New Roman" w:hAnsi="Times New Roman" w:cs="Times New Roman"/>
          <w:sz w:val="20"/>
          <w:szCs w:val="20"/>
        </w:rPr>
        <w:t>ными объектами и земли предприятий, организаций, учреждений ф</w:t>
      </w:r>
      <w:r w:rsidR="00B8019D" w:rsidRPr="00726651">
        <w:rPr>
          <w:rFonts w:ascii="Times New Roman" w:hAnsi="Times New Roman" w:cs="Times New Roman"/>
          <w:sz w:val="20"/>
          <w:szCs w:val="20"/>
        </w:rPr>
        <w:t>и</w:t>
      </w:r>
      <w:r w:rsidR="00B8019D" w:rsidRPr="00726651">
        <w:rPr>
          <w:rFonts w:ascii="Times New Roman" w:hAnsi="Times New Roman" w:cs="Times New Roman"/>
          <w:sz w:val="20"/>
          <w:szCs w:val="20"/>
        </w:rPr>
        <w:t>нансирования, кредитования, страхования и пенсионного обе</w:t>
      </w:r>
      <w:r w:rsidR="00B8019D" w:rsidRPr="00726651">
        <w:rPr>
          <w:rFonts w:ascii="Times New Roman" w:hAnsi="Times New Roman" w:cs="Times New Roman"/>
          <w:sz w:val="20"/>
          <w:szCs w:val="20"/>
        </w:rPr>
        <w:t>с</w:t>
      </w:r>
      <w:r w:rsidR="00B8019D" w:rsidRPr="00726651">
        <w:rPr>
          <w:rFonts w:ascii="Times New Roman" w:hAnsi="Times New Roman" w:cs="Times New Roman"/>
          <w:sz w:val="20"/>
          <w:szCs w:val="20"/>
        </w:rPr>
        <w:t>печения;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9)</w:t>
      </w:r>
      <w:r w:rsidRPr="00726651">
        <w:rPr>
          <w:rFonts w:ascii="Times New Roman" w:hAnsi="Times New Roman" w:cs="Times New Roman"/>
          <w:sz w:val="20"/>
          <w:szCs w:val="20"/>
        </w:rPr>
        <w:tab/>
        <w:t>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военными объектами;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10)</w:t>
      </w:r>
      <w:r w:rsidRPr="00726651">
        <w:rPr>
          <w:rFonts w:ascii="Times New Roman" w:hAnsi="Times New Roman" w:cs="Times New Roman"/>
          <w:sz w:val="20"/>
          <w:szCs w:val="20"/>
        </w:rPr>
        <w:tab/>
        <w:t xml:space="preserve"> 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объектами оздоровительного и рекреационного н</w:t>
      </w:r>
      <w:r w:rsidR="00B8019D" w:rsidRPr="00726651">
        <w:rPr>
          <w:rFonts w:ascii="Times New Roman" w:hAnsi="Times New Roman" w:cs="Times New Roman"/>
          <w:sz w:val="20"/>
          <w:szCs w:val="20"/>
        </w:rPr>
        <w:t>а</w:t>
      </w:r>
      <w:r w:rsidR="00B8019D" w:rsidRPr="00726651">
        <w:rPr>
          <w:rFonts w:ascii="Times New Roman" w:hAnsi="Times New Roman" w:cs="Times New Roman"/>
          <w:sz w:val="20"/>
          <w:szCs w:val="20"/>
        </w:rPr>
        <w:t>значения;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11)</w:t>
      </w:r>
      <w:r w:rsidRPr="00726651">
        <w:rPr>
          <w:rFonts w:ascii="Times New Roman" w:hAnsi="Times New Roman" w:cs="Times New Roman"/>
          <w:sz w:val="20"/>
          <w:szCs w:val="20"/>
        </w:rPr>
        <w:tab/>
        <w:t xml:space="preserve"> 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сельскохозяйственного использования;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12)</w:t>
      </w:r>
      <w:r w:rsidRPr="00726651">
        <w:rPr>
          <w:rFonts w:ascii="Times New Roman" w:hAnsi="Times New Roman" w:cs="Times New Roman"/>
          <w:sz w:val="20"/>
          <w:szCs w:val="20"/>
        </w:rPr>
        <w:tab/>
        <w:t xml:space="preserve"> 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лесами в поселениях (в том числе городскими л</w:t>
      </w:r>
      <w:r w:rsidR="00B8019D" w:rsidRPr="00726651">
        <w:rPr>
          <w:rFonts w:ascii="Times New Roman" w:hAnsi="Times New Roman" w:cs="Times New Roman"/>
          <w:sz w:val="20"/>
          <w:szCs w:val="20"/>
        </w:rPr>
        <w:t>е</w:t>
      </w:r>
      <w:r w:rsidR="00B8019D" w:rsidRPr="00726651">
        <w:rPr>
          <w:rFonts w:ascii="Times New Roman" w:hAnsi="Times New Roman" w:cs="Times New Roman"/>
          <w:sz w:val="20"/>
          <w:szCs w:val="20"/>
        </w:rPr>
        <w:t>сами), под древесно-кустарниковой растительностью, не вх</w:t>
      </w:r>
      <w:r w:rsidR="00B8019D" w:rsidRPr="00726651">
        <w:rPr>
          <w:rFonts w:ascii="Times New Roman" w:hAnsi="Times New Roman" w:cs="Times New Roman"/>
          <w:sz w:val="20"/>
          <w:szCs w:val="20"/>
        </w:rPr>
        <w:t>о</w:t>
      </w:r>
      <w:r w:rsidR="00B8019D" w:rsidRPr="00726651">
        <w:rPr>
          <w:rFonts w:ascii="Times New Roman" w:hAnsi="Times New Roman" w:cs="Times New Roman"/>
          <w:sz w:val="20"/>
          <w:szCs w:val="20"/>
        </w:rPr>
        <w:t>дящей в лесной фонд (в том числе лесопарками, парками, скверами, бульвар</w:t>
      </w:r>
      <w:r w:rsidR="00B8019D" w:rsidRPr="00726651">
        <w:rPr>
          <w:rFonts w:ascii="Times New Roman" w:hAnsi="Times New Roman" w:cs="Times New Roman"/>
          <w:sz w:val="20"/>
          <w:szCs w:val="20"/>
        </w:rPr>
        <w:t>а</w:t>
      </w:r>
      <w:r w:rsidR="00B8019D" w:rsidRPr="00726651">
        <w:rPr>
          <w:rFonts w:ascii="Times New Roman" w:hAnsi="Times New Roman" w:cs="Times New Roman"/>
          <w:sz w:val="20"/>
          <w:szCs w:val="20"/>
        </w:rPr>
        <w:t>ми);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13)</w:t>
      </w:r>
      <w:r w:rsidRPr="00726651">
        <w:rPr>
          <w:rFonts w:ascii="Times New Roman" w:hAnsi="Times New Roman" w:cs="Times New Roman"/>
          <w:sz w:val="20"/>
          <w:szCs w:val="20"/>
        </w:rPr>
        <w:tab/>
        <w:t xml:space="preserve"> з</w:t>
      </w:r>
      <w:r w:rsidR="00B8019D" w:rsidRPr="00726651">
        <w:rPr>
          <w:rFonts w:ascii="Times New Roman" w:hAnsi="Times New Roman" w:cs="Times New Roman"/>
          <w:sz w:val="20"/>
          <w:szCs w:val="20"/>
        </w:rPr>
        <w:t>емли под обособленными водными объектами;</w:t>
      </w:r>
    </w:p>
    <w:p w:rsidR="00B8019D" w:rsidRPr="00726651" w:rsidRDefault="00145BB4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14)</w:t>
      </w:r>
      <w:r w:rsidRPr="00726651">
        <w:rPr>
          <w:rFonts w:ascii="Times New Roman" w:hAnsi="Times New Roman" w:cs="Times New Roman"/>
          <w:sz w:val="20"/>
          <w:szCs w:val="20"/>
        </w:rPr>
        <w:tab/>
        <w:t xml:space="preserve"> п</w:t>
      </w:r>
      <w:r w:rsidR="00B8019D" w:rsidRPr="00726651">
        <w:rPr>
          <w:rFonts w:ascii="Times New Roman" w:hAnsi="Times New Roman" w:cs="Times New Roman"/>
          <w:sz w:val="20"/>
          <w:szCs w:val="20"/>
        </w:rPr>
        <w:t>рочие земли поселений (земельные участки улиц, проспе</w:t>
      </w:r>
      <w:r w:rsidR="00B8019D" w:rsidRPr="00726651">
        <w:rPr>
          <w:rFonts w:ascii="Times New Roman" w:hAnsi="Times New Roman" w:cs="Times New Roman"/>
          <w:sz w:val="20"/>
          <w:szCs w:val="20"/>
        </w:rPr>
        <w:t>к</w:t>
      </w:r>
      <w:r w:rsidR="00B8019D" w:rsidRPr="00726651">
        <w:rPr>
          <w:rFonts w:ascii="Times New Roman" w:hAnsi="Times New Roman" w:cs="Times New Roman"/>
          <w:sz w:val="20"/>
          <w:szCs w:val="20"/>
        </w:rPr>
        <w:t xml:space="preserve">тов, площадей, набережные, шоссе и т.д. и земли </w:t>
      </w:r>
      <w:proofErr w:type="gramStart"/>
      <w:r w:rsidR="00B8019D" w:rsidRPr="00726651">
        <w:rPr>
          <w:rFonts w:ascii="Times New Roman" w:hAnsi="Times New Roman" w:cs="Times New Roman"/>
          <w:sz w:val="20"/>
          <w:szCs w:val="20"/>
        </w:rPr>
        <w:t>–р</w:t>
      </w:r>
      <w:proofErr w:type="gramEnd"/>
      <w:r w:rsidR="00B8019D" w:rsidRPr="00726651">
        <w:rPr>
          <w:rFonts w:ascii="Times New Roman" w:hAnsi="Times New Roman" w:cs="Times New Roman"/>
          <w:sz w:val="20"/>
          <w:szCs w:val="20"/>
        </w:rPr>
        <w:t>езерв</w:t>
      </w:r>
      <w:r w:rsidR="00F07A86" w:rsidRPr="00726651">
        <w:rPr>
          <w:rFonts w:ascii="Times New Roman" w:hAnsi="Times New Roman" w:cs="Times New Roman"/>
          <w:sz w:val="20"/>
          <w:szCs w:val="20"/>
        </w:rPr>
        <w:t>ные террит</w:t>
      </w:r>
      <w:r w:rsidR="00F07A86" w:rsidRPr="00726651">
        <w:rPr>
          <w:rFonts w:ascii="Times New Roman" w:hAnsi="Times New Roman" w:cs="Times New Roman"/>
          <w:sz w:val="20"/>
          <w:szCs w:val="20"/>
        </w:rPr>
        <w:t>о</w:t>
      </w:r>
      <w:r w:rsidR="00F07A86" w:rsidRPr="00726651">
        <w:rPr>
          <w:rFonts w:ascii="Times New Roman" w:hAnsi="Times New Roman" w:cs="Times New Roman"/>
          <w:sz w:val="20"/>
          <w:szCs w:val="20"/>
        </w:rPr>
        <w:t>рии</w:t>
      </w:r>
      <w:r w:rsidR="00B8019D" w:rsidRPr="00726651">
        <w:rPr>
          <w:rFonts w:ascii="Times New Roman" w:hAnsi="Times New Roman" w:cs="Times New Roman"/>
          <w:sz w:val="20"/>
          <w:szCs w:val="20"/>
        </w:rPr>
        <w:t>).</w:t>
      </w:r>
    </w:p>
    <w:p w:rsidR="00F448F8" w:rsidRPr="00726651" w:rsidRDefault="00F77AB2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7.</w:t>
      </w:r>
      <w:r w:rsidR="00F448F8" w:rsidRPr="00726651">
        <w:rPr>
          <w:rFonts w:ascii="Times New Roman" w:hAnsi="Times New Roman" w:cs="Times New Roman"/>
          <w:sz w:val="20"/>
          <w:szCs w:val="20"/>
          <w:u w:val="single"/>
        </w:rPr>
        <w:t>З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емельные угодья</w:t>
      </w:r>
      <w:r w:rsidR="00F448F8" w:rsidRPr="00726651">
        <w:rPr>
          <w:rFonts w:ascii="Times New Roman" w:hAnsi="Times New Roman" w:cs="Times New Roman"/>
          <w:sz w:val="20"/>
          <w:szCs w:val="20"/>
        </w:rPr>
        <w:t>. Земельные угодья - это часть поверхности земли, обладающая определенными естественноисторическими сво</w:t>
      </w:r>
      <w:r w:rsidR="00F448F8" w:rsidRPr="00726651">
        <w:rPr>
          <w:rFonts w:ascii="Times New Roman" w:hAnsi="Times New Roman" w:cs="Times New Roman"/>
          <w:sz w:val="20"/>
          <w:szCs w:val="20"/>
        </w:rPr>
        <w:t>й</w:t>
      </w:r>
      <w:r w:rsidR="00F448F8" w:rsidRPr="00726651">
        <w:rPr>
          <w:rFonts w:ascii="Times New Roman" w:hAnsi="Times New Roman" w:cs="Times New Roman"/>
          <w:sz w:val="20"/>
          <w:szCs w:val="20"/>
        </w:rPr>
        <w:t>ствами, позволяющими использовать ее для конкретных хозяйстве</w:t>
      </w:r>
      <w:r w:rsidR="00F448F8" w:rsidRPr="00726651">
        <w:rPr>
          <w:rFonts w:ascii="Times New Roman" w:hAnsi="Times New Roman" w:cs="Times New Roman"/>
          <w:sz w:val="20"/>
          <w:szCs w:val="20"/>
        </w:rPr>
        <w:t>н</w:t>
      </w:r>
      <w:r w:rsidR="00F448F8" w:rsidRPr="00726651">
        <w:rPr>
          <w:rFonts w:ascii="Times New Roman" w:hAnsi="Times New Roman" w:cs="Times New Roman"/>
          <w:sz w:val="20"/>
          <w:szCs w:val="20"/>
        </w:rPr>
        <w:t xml:space="preserve">ных целей. </w:t>
      </w:r>
    </w:p>
    <w:p w:rsidR="00DB0329" w:rsidRPr="00726651" w:rsidRDefault="00F448F8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В отличие от категории земель, которая является понятием соб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рательным и условным, угодье имеет определенное местополож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ние, внешнюю замкнутую границу и площадь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</w:t>
      </w:r>
      <w:r w:rsidR="00DB0329" w:rsidRPr="00726651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="00DB0329" w:rsidRPr="00726651">
        <w:rPr>
          <w:rFonts w:ascii="Times New Roman" w:hAnsi="Times New Roman" w:cs="Times New Roman"/>
          <w:sz w:val="20"/>
          <w:szCs w:val="20"/>
        </w:rPr>
        <w:t>емли всех категорий сост</w:t>
      </w:r>
      <w:r w:rsidR="00DB0329" w:rsidRPr="00726651">
        <w:rPr>
          <w:rFonts w:ascii="Times New Roman" w:hAnsi="Times New Roman" w:cs="Times New Roman"/>
          <w:sz w:val="20"/>
          <w:szCs w:val="20"/>
        </w:rPr>
        <w:t>о</w:t>
      </w:r>
      <w:r w:rsidR="00DB0329" w:rsidRPr="00726651">
        <w:rPr>
          <w:rFonts w:ascii="Times New Roman" w:hAnsi="Times New Roman" w:cs="Times New Roman"/>
          <w:sz w:val="20"/>
          <w:szCs w:val="20"/>
        </w:rPr>
        <w:t>ят из сельскохозяйственных и несельскохозяйстве</w:t>
      </w:r>
      <w:r w:rsidR="00DB0329" w:rsidRPr="00726651">
        <w:rPr>
          <w:rFonts w:ascii="Times New Roman" w:hAnsi="Times New Roman" w:cs="Times New Roman"/>
          <w:sz w:val="20"/>
          <w:szCs w:val="20"/>
        </w:rPr>
        <w:t>н</w:t>
      </w:r>
      <w:r w:rsidR="00DB0329" w:rsidRPr="00726651">
        <w:rPr>
          <w:rFonts w:ascii="Times New Roman" w:hAnsi="Times New Roman" w:cs="Times New Roman"/>
          <w:sz w:val="20"/>
          <w:szCs w:val="20"/>
        </w:rPr>
        <w:t xml:space="preserve">ных угодий. 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Сельскохозяйственные угодья  - это земельные угодья, систем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тически используемые для получения сельскохозяйственной проду</w:t>
      </w:r>
      <w:r w:rsidRPr="00726651">
        <w:rPr>
          <w:rFonts w:ascii="Times New Roman" w:hAnsi="Times New Roman" w:cs="Times New Roman"/>
          <w:sz w:val="20"/>
          <w:szCs w:val="20"/>
        </w:rPr>
        <w:t>к</w:t>
      </w:r>
      <w:r w:rsidRPr="00726651">
        <w:rPr>
          <w:rFonts w:ascii="Times New Roman" w:hAnsi="Times New Roman" w:cs="Times New Roman"/>
          <w:sz w:val="20"/>
          <w:szCs w:val="20"/>
        </w:rPr>
        <w:t>ции. С/х угодья включают в себя: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пашню; 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залежь</w:t>
      </w:r>
      <w:r w:rsidR="00145BB4" w:rsidRPr="00726651">
        <w:rPr>
          <w:rFonts w:ascii="Times New Roman" w:hAnsi="Times New Roman" w:cs="Times New Roman"/>
          <w:sz w:val="20"/>
          <w:szCs w:val="20"/>
        </w:rPr>
        <w:t xml:space="preserve"> (пашня, не используемая в течение 2-х лет)</w:t>
      </w:r>
      <w:r w:rsidRPr="0072665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кормовые угодья</w:t>
      </w:r>
      <w:r w:rsidR="00145BB4" w:rsidRPr="00726651">
        <w:rPr>
          <w:rFonts w:ascii="Times New Roman" w:hAnsi="Times New Roman" w:cs="Times New Roman"/>
          <w:sz w:val="20"/>
          <w:szCs w:val="20"/>
        </w:rPr>
        <w:t xml:space="preserve"> (сенокосы и пастбища)</w:t>
      </w:r>
      <w:r w:rsidRPr="0072665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многолетние насаждения</w:t>
      </w:r>
      <w:r w:rsidR="00145BB4" w:rsidRPr="00726651">
        <w:rPr>
          <w:rFonts w:ascii="Times New Roman" w:hAnsi="Times New Roman" w:cs="Times New Roman"/>
          <w:sz w:val="20"/>
          <w:szCs w:val="20"/>
        </w:rPr>
        <w:t xml:space="preserve"> (сады, виноградники, ягодники)</w:t>
      </w:r>
      <w:r w:rsidRPr="00726651">
        <w:rPr>
          <w:rFonts w:ascii="Times New Roman" w:hAnsi="Times New Roman" w:cs="Times New Roman"/>
          <w:sz w:val="20"/>
          <w:szCs w:val="20"/>
        </w:rPr>
        <w:t>.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Сельскохозяйственные угодья подлежат особой охране. Пер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вод их в другие категории для несельскохозяйственных нужд допуск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ется в исключительных случаях.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 Наибольшее количество сельскохозяйственных угодий в с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ставе земель сельскохозяйственного назначения имеется в А</w:t>
      </w:r>
      <w:r w:rsidRPr="00726651">
        <w:rPr>
          <w:rFonts w:ascii="Times New Roman" w:hAnsi="Times New Roman" w:cs="Times New Roman"/>
          <w:sz w:val="20"/>
          <w:szCs w:val="20"/>
        </w:rPr>
        <w:t>л</w:t>
      </w:r>
      <w:r w:rsidRPr="00726651">
        <w:rPr>
          <w:rFonts w:ascii="Times New Roman" w:hAnsi="Times New Roman" w:cs="Times New Roman"/>
          <w:sz w:val="20"/>
          <w:szCs w:val="20"/>
        </w:rPr>
        <w:t>тайском крае, Оренбургской, Волгоградской, Саратовской, Ростовской Новосиби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ской областях, Республике Башкортостан, Омской области и Ставр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польском крае.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Несельскохозяйственные угодья подразделяются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>: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земли под поверхностными водными объектами, включая бол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та;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 земли под лесами и древесно-кустарниковой растительн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стью;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земли под застройкой;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земли под дорогами; </w:t>
      </w:r>
    </w:p>
    <w:p w:rsidR="00DB0329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нарушенные земли; </w:t>
      </w:r>
    </w:p>
    <w:p w:rsidR="00826A01" w:rsidRPr="00726651" w:rsidRDefault="00DB032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прочие земли (овраги, пески, полигоны отходов, свалки, терр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тории консервации).</w:t>
      </w:r>
    </w:p>
    <w:p w:rsidR="00826A01" w:rsidRPr="00726651" w:rsidRDefault="00D009DE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8.Е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диные объекты недвижимости и кадастрового учета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</w:t>
      </w:r>
      <w:r w:rsidR="004020B5" w:rsidRPr="00726651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="004020B5" w:rsidRPr="00726651">
        <w:rPr>
          <w:rFonts w:ascii="Times New Roman" w:hAnsi="Times New Roman" w:cs="Times New Roman"/>
          <w:sz w:val="20"/>
          <w:szCs w:val="20"/>
        </w:rPr>
        <w:t>диный объект недвижимости  представляет собой комплексный объект, с</w:t>
      </w:r>
      <w:r w:rsidR="004020B5" w:rsidRPr="00726651">
        <w:rPr>
          <w:rFonts w:ascii="Times New Roman" w:hAnsi="Times New Roman" w:cs="Times New Roman"/>
          <w:sz w:val="20"/>
          <w:szCs w:val="20"/>
        </w:rPr>
        <w:t>о</w:t>
      </w:r>
      <w:r w:rsidR="004020B5" w:rsidRPr="00726651">
        <w:rPr>
          <w:rFonts w:ascii="Times New Roman" w:hAnsi="Times New Roman" w:cs="Times New Roman"/>
          <w:sz w:val="20"/>
          <w:szCs w:val="20"/>
        </w:rPr>
        <w:t>стоящий из земельного участка, зданий и сооружений, н</w:t>
      </w:r>
      <w:r w:rsidR="004020B5" w:rsidRPr="00726651">
        <w:rPr>
          <w:rFonts w:ascii="Times New Roman" w:hAnsi="Times New Roman" w:cs="Times New Roman"/>
          <w:sz w:val="20"/>
          <w:szCs w:val="20"/>
        </w:rPr>
        <w:t>е</w:t>
      </w:r>
      <w:r w:rsidR="004020B5" w:rsidRPr="00726651">
        <w:rPr>
          <w:rFonts w:ascii="Times New Roman" w:hAnsi="Times New Roman" w:cs="Times New Roman"/>
          <w:sz w:val="20"/>
          <w:szCs w:val="20"/>
        </w:rPr>
        <w:t>разрывно с ним связанных. При этом слово «единый» подразум</w:t>
      </w:r>
      <w:r w:rsidR="004020B5" w:rsidRPr="00726651">
        <w:rPr>
          <w:rFonts w:ascii="Times New Roman" w:hAnsi="Times New Roman" w:cs="Times New Roman"/>
          <w:sz w:val="20"/>
          <w:szCs w:val="20"/>
        </w:rPr>
        <w:t>е</w:t>
      </w:r>
      <w:r w:rsidR="004020B5" w:rsidRPr="00726651">
        <w:rPr>
          <w:rFonts w:ascii="Times New Roman" w:hAnsi="Times New Roman" w:cs="Times New Roman"/>
          <w:sz w:val="20"/>
          <w:szCs w:val="20"/>
        </w:rPr>
        <w:t>вает единство, целостность данных об этих отдельных объектах недвиж</w:t>
      </w:r>
      <w:r w:rsidR="004020B5" w:rsidRPr="00726651">
        <w:rPr>
          <w:rFonts w:ascii="Times New Roman" w:hAnsi="Times New Roman" w:cs="Times New Roman"/>
          <w:sz w:val="20"/>
          <w:szCs w:val="20"/>
        </w:rPr>
        <w:t>и</w:t>
      </w:r>
      <w:r w:rsidR="004020B5" w:rsidRPr="00726651">
        <w:rPr>
          <w:rFonts w:ascii="Times New Roman" w:hAnsi="Times New Roman" w:cs="Times New Roman"/>
          <w:sz w:val="20"/>
          <w:szCs w:val="20"/>
        </w:rPr>
        <w:t>мости, что не позволяет оперировать одной из составляющих сам</w:t>
      </w:r>
      <w:r w:rsidR="004020B5" w:rsidRPr="00726651">
        <w:rPr>
          <w:rFonts w:ascii="Times New Roman" w:hAnsi="Times New Roman" w:cs="Times New Roman"/>
          <w:sz w:val="20"/>
          <w:szCs w:val="20"/>
        </w:rPr>
        <w:t>о</w:t>
      </w:r>
      <w:r w:rsidR="004020B5" w:rsidRPr="00726651">
        <w:rPr>
          <w:rFonts w:ascii="Times New Roman" w:hAnsi="Times New Roman" w:cs="Times New Roman"/>
          <w:sz w:val="20"/>
          <w:szCs w:val="20"/>
        </w:rPr>
        <w:t>стоятельно, независимо от других. Надо отметить, что единый объект недвижим</w:t>
      </w:r>
      <w:r w:rsidR="004020B5" w:rsidRPr="00726651">
        <w:rPr>
          <w:rFonts w:ascii="Times New Roman" w:hAnsi="Times New Roman" w:cs="Times New Roman"/>
          <w:sz w:val="20"/>
          <w:szCs w:val="20"/>
        </w:rPr>
        <w:t>о</w:t>
      </w:r>
      <w:r w:rsidR="004020B5" w:rsidRPr="00726651">
        <w:rPr>
          <w:rFonts w:ascii="Times New Roman" w:hAnsi="Times New Roman" w:cs="Times New Roman"/>
          <w:sz w:val="20"/>
          <w:szCs w:val="20"/>
        </w:rPr>
        <w:t>сти нельзя считать существующим или окончательно сформирова</w:t>
      </w:r>
      <w:r w:rsidR="004020B5" w:rsidRPr="00726651">
        <w:rPr>
          <w:rFonts w:ascii="Times New Roman" w:hAnsi="Times New Roman" w:cs="Times New Roman"/>
          <w:sz w:val="20"/>
          <w:szCs w:val="20"/>
        </w:rPr>
        <w:t>н</w:t>
      </w:r>
      <w:r w:rsidR="004020B5" w:rsidRPr="00726651">
        <w:rPr>
          <w:rFonts w:ascii="Times New Roman" w:hAnsi="Times New Roman" w:cs="Times New Roman"/>
          <w:sz w:val="20"/>
          <w:szCs w:val="20"/>
        </w:rPr>
        <w:t>ным, если не обозначены чьи-либо пр</w:t>
      </w:r>
      <w:r w:rsidR="004020B5" w:rsidRPr="00726651">
        <w:rPr>
          <w:rFonts w:ascii="Times New Roman" w:hAnsi="Times New Roman" w:cs="Times New Roman"/>
          <w:sz w:val="20"/>
          <w:szCs w:val="20"/>
        </w:rPr>
        <w:t>а</w:t>
      </w:r>
      <w:r w:rsidR="004020B5" w:rsidRPr="00726651">
        <w:rPr>
          <w:rFonts w:ascii="Times New Roman" w:hAnsi="Times New Roman" w:cs="Times New Roman"/>
          <w:sz w:val="20"/>
          <w:szCs w:val="20"/>
        </w:rPr>
        <w:t>ва на него, то есть отсутствует субъект права. Следовательно, единый объект недвижим</w:t>
      </w:r>
      <w:r w:rsidR="004020B5" w:rsidRPr="00726651">
        <w:rPr>
          <w:rFonts w:ascii="Times New Roman" w:hAnsi="Times New Roman" w:cs="Times New Roman"/>
          <w:sz w:val="20"/>
          <w:szCs w:val="20"/>
        </w:rPr>
        <w:t>о</w:t>
      </w:r>
      <w:r w:rsidR="004020B5" w:rsidRPr="00726651">
        <w:rPr>
          <w:rFonts w:ascii="Times New Roman" w:hAnsi="Times New Roman" w:cs="Times New Roman"/>
          <w:sz w:val="20"/>
          <w:szCs w:val="20"/>
        </w:rPr>
        <w:t>сти, это не только земельный участок, здания и сооружения как объе</w:t>
      </w:r>
      <w:r w:rsidR="004020B5" w:rsidRPr="00726651">
        <w:rPr>
          <w:rFonts w:ascii="Times New Roman" w:hAnsi="Times New Roman" w:cs="Times New Roman"/>
          <w:sz w:val="20"/>
          <w:szCs w:val="20"/>
        </w:rPr>
        <w:t>к</w:t>
      </w:r>
      <w:r w:rsidR="004020B5" w:rsidRPr="00726651">
        <w:rPr>
          <w:rFonts w:ascii="Times New Roman" w:hAnsi="Times New Roman" w:cs="Times New Roman"/>
          <w:sz w:val="20"/>
          <w:szCs w:val="20"/>
        </w:rPr>
        <w:t>ты права, но и субъект права и вид пр</w:t>
      </w:r>
      <w:r w:rsidR="004020B5" w:rsidRPr="00726651">
        <w:rPr>
          <w:rFonts w:ascii="Times New Roman" w:hAnsi="Times New Roman" w:cs="Times New Roman"/>
          <w:sz w:val="20"/>
          <w:szCs w:val="20"/>
        </w:rPr>
        <w:t>а</w:t>
      </w:r>
      <w:r w:rsidR="004020B5" w:rsidRPr="00726651">
        <w:rPr>
          <w:rFonts w:ascii="Times New Roman" w:hAnsi="Times New Roman" w:cs="Times New Roman"/>
          <w:sz w:val="20"/>
          <w:szCs w:val="20"/>
        </w:rPr>
        <w:t>ва.</w:t>
      </w:r>
    </w:p>
    <w:p w:rsidR="004020B5" w:rsidRPr="00726651" w:rsidRDefault="004020B5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Земельный кодекс РФ установил принцип единства судьбы з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мельного участка и расположенной на нем недвижимости. Все про</w:t>
      </w:r>
      <w:r w:rsidRPr="00726651">
        <w:rPr>
          <w:rFonts w:ascii="Times New Roman" w:hAnsi="Times New Roman" w:cs="Times New Roman"/>
          <w:sz w:val="20"/>
          <w:szCs w:val="20"/>
        </w:rPr>
        <w:t>ч</w:t>
      </w:r>
      <w:r w:rsidRPr="00726651">
        <w:rPr>
          <w:rFonts w:ascii="Times New Roman" w:hAnsi="Times New Roman" w:cs="Times New Roman"/>
          <w:sz w:val="20"/>
          <w:szCs w:val="20"/>
        </w:rPr>
        <w:t>но связанные с земельными участками объекты следуют судьбе земел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ных участков, за исключением установленных федеральными закон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ми случаев (п. 5 ст. 1 ЗК РФ). Отчуждение здания, строения, сооруж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ния, находящихся на земельном участке и принадлежащих о</w:t>
      </w:r>
      <w:r w:rsidRPr="00726651">
        <w:rPr>
          <w:rFonts w:ascii="Times New Roman" w:hAnsi="Times New Roman" w:cs="Times New Roman"/>
          <w:sz w:val="20"/>
          <w:szCs w:val="20"/>
        </w:rPr>
        <w:t>д</w:t>
      </w:r>
      <w:r w:rsidRPr="00726651">
        <w:rPr>
          <w:rFonts w:ascii="Times New Roman" w:hAnsi="Times New Roman" w:cs="Times New Roman"/>
          <w:sz w:val="20"/>
          <w:szCs w:val="20"/>
        </w:rPr>
        <w:t>ному лицу, проводится вместе с земельным участком; не допускается отч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ждение участка без находящихся на нем объектов в случае, если они принадлежат одному лицу (п. 4 ст. 35 ЗК РФ). Приватизация зд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ний, строений, сооружений, в том числе промышленного назначения не допускается без одновременной приватизации земельных участков, за исключением случаев их из</w:t>
      </w:r>
      <w:r w:rsidRPr="00726651">
        <w:rPr>
          <w:rFonts w:ascii="Times New Roman" w:hAnsi="Times New Roman" w:cs="Times New Roman"/>
          <w:sz w:val="20"/>
          <w:szCs w:val="20"/>
        </w:rPr>
        <w:t>ъ</w:t>
      </w:r>
      <w:r w:rsidRPr="00726651">
        <w:rPr>
          <w:rFonts w:ascii="Times New Roman" w:hAnsi="Times New Roman" w:cs="Times New Roman"/>
          <w:sz w:val="20"/>
          <w:szCs w:val="20"/>
        </w:rPr>
        <w:t>ятия или ограничения в обороте (п.7 ст.3 Федерального закона от 25.10.2001 № 137-ФЗ «О введении в де</w:t>
      </w:r>
      <w:r w:rsidRPr="00726651">
        <w:rPr>
          <w:rFonts w:ascii="Times New Roman" w:hAnsi="Times New Roman" w:cs="Times New Roman"/>
          <w:sz w:val="20"/>
          <w:szCs w:val="20"/>
        </w:rPr>
        <w:t>й</w:t>
      </w:r>
      <w:r w:rsidRPr="00726651">
        <w:rPr>
          <w:rFonts w:ascii="Times New Roman" w:hAnsi="Times New Roman" w:cs="Times New Roman"/>
          <w:sz w:val="20"/>
          <w:szCs w:val="20"/>
        </w:rPr>
        <w:t>ствие Земельного кодекса Российской Федерации»).</w:t>
      </w:r>
    </w:p>
    <w:p w:rsidR="004020B5" w:rsidRPr="00726651" w:rsidRDefault="004020B5" w:rsidP="006376F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Примеры единого объекта недвижимости: </w:t>
      </w:r>
    </w:p>
    <w:p w:rsidR="004020B5" w:rsidRPr="00726651" w:rsidRDefault="004020B5" w:rsidP="006376F0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6651">
        <w:rPr>
          <w:rFonts w:ascii="Times New Roman" w:hAnsi="Times New Roman" w:cs="Times New Roman"/>
          <w:sz w:val="20"/>
          <w:szCs w:val="20"/>
        </w:rPr>
        <w:t>Домовладение (земельный участок, жилой дом, надворные п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 xml:space="preserve">стройки - гараж, сарай, погреб и т.д.), </w:t>
      </w:r>
      <w:proofErr w:type="gramEnd"/>
    </w:p>
    <w:p w:rsidR="004020B5" w:rsidRPr="00726651" w:rsidRDefault="004020B5" w:rsidP="006376F0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Предприятие как имущественный комплекс (земельный уч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сток, административное здание, цеха</w:t>
      </w:r>
      <w:r w:rsidR="006A07CD" w:rsidRPr="00726651">
        <w:rPr>
          <w:rFonts w:ascii="Times New Roman" w:hAnsi="Times New Roman" w:cs="Times New Roman"/>
          <w:sz w:val="20"/>
          <w:szCs w:val="20"/>
        </w:rPr>
        <w:t xml:space="preserve"> по производству продукции</w:t>
      </w:r>
      <w:r w:rsidRPr="00726651">
        <w:rPr>
          <w:rFonts w:ascii="Times New Roman" w:hAnsi="Times New Roman" w:cs="Times New Roman"/>
          <w:sz w:val="20"/>
          <w:szCs w:val="20"/>
        </w:rPr>
        <w:t>,</w:t>
      </w:r>
      <w:r w:rsidR="006A07CD" w:rsidRPr="00726651">
        <w:rPr>
          <w:rFonts w:ascii="Times New Roman" w:hAnsi="Times New Roman" w:cs="Times New Roman"/>
          <w:sz w:val="20"/>
          <w:szCs w:val="20"/>
        </w:rPr>
        <w:t xml:space="preserve"> г</w:t>
      </w:r>
      <w:r w:rsidR="006A07CD" w:rsidRPr="00726651">
        <w:rPr>
          <w:rFonts w:ascii="Times New Roman" w:hAnsi="Times New Roman" w:cs="Times New Roman"/>
          <w:sz w:val="20"/>
          <w:szCs w:val="20"/>
        </w:rPr>
        <w:t>а</w:t>
      </w:r>
      <w:r w:rsidR="006A07CD" w:rsidRPr="00726651">
        <w:rPr>
          <w:rFonts w:ascii="Times New Roman" w:hAnsi="Times New Roman" w:cs="Times New Roman"/>
          <w:sz w:val="20"/>
          <w:szCs w:val="20"/>
        </w:rPr>
        <w:t>ражи,</w:t>
      </w:r>
      <w:r w:rsidRPr="00726651">
        <w:rPr>
          <w:rFonts w:ascii="Times New Roman" w:hAnsi="Times New Roman" w:cs="Times New Roman"/>
          <w:sz w:val="20"/>
          <w:szCs w:val="20"/>
        </w:rPr>
        <w:t xml:space="preserve"> склады, транспортные коммуникации на территории предпр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ятия и т.д.)</w:t>
      </w:r>
    </w:p>
    <w:p w:rsidR="00732CD1" w:rsidRPr="00726651" w:rsidRDefault="007C38D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  <w:u w:val="single"/>
        </w:rPr>
        <w:t>9.И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нформационные системы и технологии кадастра недвижим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о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сти</w:t>
      </w:r>
      <w:r w:rsidR="00732CD1" w:rsidRPr="00726651">
        <w:rPr>
          <w:rFonts w:ascii="Times New Roman" w:hAnsi="Times New Roman" w:cs="Times New Roman"/>
          <w:sz w:val="20"/>
          <w:szCs w:val="20"/>
        </w:rPr>
        <w:t>. Конечным продуктом при ведении государственных кадастров должны быть банки кадастровой информации. Пользователями и</w:t>
      </w:r>
      <w:r w:rsidR="00732CD1" w:rsidRPr="00726651">
        <w:rPr>
          <w:rFonts w:ascii="Times New Roman" w:hAnsi="Times New Roman" w:cs="Times New Roman"/>
          <w:sz w:val="20"/>
          <w:szCs w:val="20"/>
        </w:rPr>
        <w:t>н</w:t>
      </w:r>
      <w:r w:rsidR="00732CD1" w:rsidRPr="00726651">
        <w:rPr>
          <w:rFonts w:ascii="Times New Roman" w:hAnsi="Times New Roman" w:cs="Times New Roman"/>
          <w:sz w:val="20"/>
          <w:szCs w:val="20"/>
        </w:rPr>
        <w:t>формации, хранящейся в таких банках данных, могут быть органы управления территориями, администрации городов, областей, краев, республик в составе Российской Федерации и Ф</w:t>
      </w:r>
      <w:r w:rsidR="00732CD1" w:rsidRPr="00726651">
        <w:rPr>
          <w:rFonts w:ascii="Times New Roman" w:hAnsi="Times New Roman" w:cs="Times New Roman"/>
          <w:sz w:val="20"/>
          <w:szCs w:val="20"/>
        </w:rPr>
        <w:t>е</w:t>
      </w:r>
      <w:r w:rsidR="00732CD1" w:rsidRPr="00726651">
        <w:rPr>
          <w:rFonts w:ascii="Times New Roman" w:hAnsi="Times New Roman" w:cs="Times New Roman"/>
          <w:sz w:val="20"/>
          <w:szCs w:val="20"/>
        </w:rPr>
        <w:t>деральные органы управления. Для того</w:t>
      </w:r>
      <w:proofErr w:type="gramStart"/>
      <w:r w:rsidR="00732CD1" w:rsidRPr="00726651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732CD1" w:rsidRPr="00726651">
        <w:rPr>
          <w:rFonts w:ascii="Times New Roman" w:hAnsi="Times New Roman" w:cs="Times New Roman"/>
          <w:sz w:val="20"/>
          <w:szCs w:val="20"/>
        </w:rPr>
        <w:t xml:space="preserve"> чтобы возможности банков данных </w:t>
      </w:r>
      <w:r w:rsidR="003D1E35" w:rsidRPr="00726651">
        <w:rPr>
          <w:rFonts w:ascii="Times New Roman" w:hAnsi="Times New Roman" w:cs="Times New Roman"/>
          <w:sz w:val="20"/>
          <w:szCs w:val="20"/>
        </w:rPr>
        <w:t>эффекти</w:t>
      </w:r>
      <w:r w:rsidR="003D1E35" w:rsidRPr="00726651">
        <w:rPr>
          <w:rFonts w:ascii="Times New Roman" w:hAnsi="Times New Roman" w:cs="Times New Roman"/>
          <w:sz w:val="20"/>
          <w:szCs w:val="20"/>
        </w:rPr>
        <w:t>в</w:t>
      </w:r>
      <w:r w:rsidR="003D1E35" w:rsidRPr="00726651">
        <w:rPr>
          <w:rFonts w:ascii="Times New Roman" w:hAnsi="Times New Roman" w:cs="Times New Roman"/>
          <w:sz w:val="20"/>
          <w:szCs w:val="20"/>
        </w:rPr>
        <w:t>но</w:t>
      </w:r>
      <w:r w:rsidR="00732CD1" w:rsidRPr="00726651">
        <w:rPr>
          <w:rFonts w:ascii="Times New Roman" w:hAnsi="Times New Roman" w:cs="Times New Roman"/>
          <w:sz w:val="20"/>
          <w:szCs w:val="20"/>
        </w:rPr>
        <w:t>использовались органами управления, н</w:t>
      </w:r>
      <w:r w:rsidR="00732CD1" w:rsidRPr="00726651">
        <w:rPr>
          <w:rFonts w:ascii="Times New Roman" w:hAnsi="Times New Roman" w:cs="Times New Roman"/>
          <w:sz w:val="20"/>
          <w:szCs w:val="20"/>
        </w:rPr>
        <w:t>е</w:t>
      </w:r>
      <w:r w:rsidR="00732CD1" w:rsidRPr="00726651">
        <w:rPr>
          <w:rFonts w:ascii="Times New Roman" w:hAnsi="Times New Roman" w:cs="Times New Roman"/>
          <w:sz w:val="20"/>
          <w:szCs w:val="20"/>
        </w:rPr>
        <w:t>о</w:t>
      </w:r>
      <w:r w:rsidR="003D1E35" w:rsidRPr="00726651">
        <w:rPr>
          <w:rFonts w:ascii="Times New Roman" w:hAnsi="Times New Roman" w:cs="Times New Roman"/>
          <w:sz w:val="20"/>
          <w:szCs w:val="20"/>
        </w:rPr>
        <w:t>бходимо соблюдение трех условий:</w:t>
      </w:r>
    </w:p>
    <w:p w:rsidR="00732CD1" w:rsidRPr="00726651" w:rsidRDefault="00732CD1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</w:t>
      </w:r>
      <w:r w:rsidR="003D1E35" w:rsidRPr="00726651">
        <w:rPr>
          <w:rFonts w:ascii="Times New Roman" w:hAnsi="Times New Roman" w:cs="Times New Roman"/>
          <w:sz w:val="20"/>
          <w:szCs w:val="20"/>
        </w:rPr>
        <w:t>)</w:t>
      </w:r>
      <w:r w:rsidR="00DE108A" w:rsidRPr="00726651">
        <w:rPr>
          <w:rFonts w:ascii="Times New Roman" w:hAnsi="Times New Roman" w:cs="Times New Roman"/>
          <w:sz w:val="20"/>
          <w:szCs w:val="20"/>
        </w:rPr>
        <w:t>б</w:t>
      </w:r>
      <w:r w:rsidRPr="00726651">
        <w:rPr>
          <w:rFonts w:ascii="Times New Roman" w:hAnsi="Times New Roman" w:cs="Times New Roman"/>
          <w:sz w:val="20"/>
          <w:szCs w:val="20"/>
        </w:rPr>
        <w:t>анк кадастровых данных должен содержать достоверную и полную информацию о</w:t>
      </w:r>
      <w:r w:rsidR="003D1E35" w:rsidRPr="00726651">
        <w:rPr>
          <w:rFonts w:ascii="Times New Roman" w:hAnsi="Times New Roman" w:cs="Times New Roman"/>
          <w:sz w:val="20"/>
          <w:szCs w:val="20"/>
        </w:rPr>
        <w:t>б объектах</w:t>
      </w:r>
      <w:r w:rsidRPr="00726651">
        <w:rPr>
          <w:rFonts w:ascii="Times New Roman" w:hAnsi="Times New Roman" w:cs="Times New Roman"/>
          <w:sz w:val="20"/>
          <w:szCs w:val="20"/>
        </w:rPr>
        <w:t xml:space="preserve"> кадастра.</w:t>
      </w:r>
    </w:p>
    <w:p w:rsidR="00732CD1" w:rsidRPr="00726651" w:rsidRDefault="00732CD1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2</w:t>
      </w:r>
      <w:r w:rsidR="003D1E35" w:rsidRPr="00726651">
        <w:rPr>
          <w:rFonts w:ascii="Times New Roman" w:hAnsi="Times New Roman" w:cs="Times New Roman"/>
          <w:sz w:val="20"/>
          <w:szCs w:val="20"/>
        </w:rPr>
        <w:t>)</w:t>
      </w:r>
      <w:r w:rsidR="00DE108A" w:rsidRPr="00726651">
        <w:rPr>
          <w:rFonts w:ascii="Times New Roman" w:hAnsi="Times New Roman" w:cs="Times New Roman"/>
          <w:sz w:val="20"/>
          <w:szCs w:val="20"/>
        </w:rPr>
        <w:t xml:space="preserve"> д</w:t>
      </w:r>
      <w:r w:rsidRPr="00726651">
        <w:rPr>
          <w:rFonts w:ascii="Times New Roman" w:hAnsi="Times New Roman" w:cs="Times New Roman"/>
          <w:sz w:val="20"/>
          <w:szCs w:val="20"/>
        </w:rPr>
        <w:t xml:space="preserve">оступ заинтересованных служб к кадастровой информации, хранящейся в банках данных, должен быть </w:t>
      </w:r>
      <w:r w:rsidR="003D1E35" w:rsidRPr="00726651">
        <w:rPr>
          <w:rFonts w:ascii="Times New Roman" w:hAnsi="Times New Roman" w:cs="Times New Roman"/>
          <w:sz w:val="20"/>
          <w:szCs w:val="20"/>
        </w:rPr>
        <w:t>оперативным</w:t>
      </w:r>
      <w:r w:rsidRPr="00726651">
        <w:rPr>
          <w:rFonts w:ascii="Times New Roman" w:hAnsi="Times New Roman" w:cs="Times New Roman"/>
          <w:sz w:val="20"/>
          <w:szCs w:val="20"/>
        </w:rPr>
        <w:t>, что дост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жимо благодаря терминальной связи между банками данных и соо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ветствующими службами.</w:t>
      </w:r>
    </w:p>
    <w:p w:rsidR="00DE108A" w:rsidRPr="00726651" w:rsidRDefault="00732CD1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3</w:t>
      </w:r>
      <w:r w:rsidR="003D1E35" w:rsidRPr="00726651">
        <w:rPr>
          <w:rFonts w:ascii="Times New Roman" w:hAnsi="Times New Roman" w:cs="Times New Roman"/>
          <w:sz w:val="20"/>
          <w:szCs w:val="20"/>
        </w:rPr>
        <w:t>)</w:t>
      </w:r>
      <w:r w:rsidR="00DE108A" w:rsidRPr="00726651">
        <w:rPr>
          <w:rFonts w:ascii="Times New Roman" w:hAnsi="Times New Roman" w:cs="Times New Roman"/>
          <w:sz w:val="20"/>
          <w:szCs w:val="20"/>
        </w:rPr>
        <w:t>ф</w:t>
      </w:r>
      <w:r w:rsidRPr="00726651">
        <w:rPr>
          <w:rFonts w:ascii="Times New Roman" w:hAnsi="Times New Roman" w:cs="Times New Roman"/>
          <w:sz w:val="20"/>
          <w:szCs w:val="20"/>
        </w:rPr>
        <w:t>орматы и классификаторы банков данных всех объектов кад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стровой информации должны быть едиными.</w:t>
      </w:r>
    </w:p>
    <w:p w:rsidR="00DE108A" w:rsidRPr="00726651" w:rsidRDefault="00DE108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Единая система государственных кадастров (ЕСГК) должна пре</w:t>
      </w:r>
      <w:r w:rsidRPr="00726651">
        <w:rPr>
          <w:rFonts w:ascii="Times New Roman" w:hAnsi="Times New Roman" w:cs="Times New Roman"/>
          <w:sz w:val="20"/>
          <w:szCs w:val="20"/>
        </w:rPr>
        <w:t>д</w:t>
      </w:r>
      <w:r w:rsidRPr="00726651">
        <w:rPr>
          <w:rFonts w:ascii="Times New Roman" w:hAnsi="Times New Roman" w:cs="Times New Roman"/>
          <w:sz w:val="20"/>
          <w:szCs w:val="20"/>
        </w:rPr>
        <w:t>ставлять собой взаимосвязанный комплекс территориально - распред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ленных государственных кадастров, ведущихся на единой географич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ской информационной основе и в соответствии с определенными пр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вовыми, технологическими и экономическими нормами. В состав Ед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ной системы государственных кадастров должны войти следующие основные группы государственных к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дастров:</w:t>
      </w:r>
    </w:p>
    <w:p w:rsidR="00DE108A" w:rsidRPr="00726651" w:rsidRDefault="00DE108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- кадастры природных ресурсов (земельный, водный, месторо</w:t>
      </w:r>
      <w:r w:rsidRPr="00726651">
        <w:rPr>
          <w:rFonts w:ascii="Times New Roman" w:hAnsi="Times New Roman" w:cs="Times New Roman"/>
          <w:sz w:val="20"/>
          <w:szCs w:val="20"/>
        </w:rPr>
        <w:t>ж</w:t>
      </w:r>
      <w:r w:rsidRPr="00726651">
        <w:rPr>
          <w:rFonts w:ascii="Times New Roman" w:hAnsi="Times New Roman" w:cs="Times New Roman"/>
          <w:sz w:val="20"/>
          <w:szCs w:val="20"/>
        </w:rPr>
        <w:t>дений полезных ископаемых, экологический, растительного и живо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ного мира);</w:t>
      </w:r>
    </w:p>
    <w:p w:rsidR="00DE108A" w:rsidRPr="00726651" w:rsidRDefault="00DE108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кадастры недвижимости (инженерных сетей и коммуникаций, жилых и нежилых строений, транспортных магистралей, улично-дорожных сетей);</w:t>
      </w:r>
    </w:p>
    <w:p w:rsidR="00DE108A" w:rsidRPr="00726651" w:rsidRDefault="00DE108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регистры (населения, предприятий, административно - террит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риальных образований).</w:t>
      </w:r>
    </w:p>
    <w:p w:rsidR="001667DF" w:rsidRPr="00726651" w:rsidRDefault="00DE108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Создание и ведение всех видов кадастра остается одной из ва</w:t>
      </w:r>
      <w:r w:rsidRPr="00726651">
        <w:rPr>
          <w:rFonts w:ascii="Times New Roman" w:hAnsi="Times New Roman" w:cs="Times New Roman"/>
          <w:sz w:val="20"/>
          <w:szCs w:val="20"/>
        </w:rPr>
        <w:t>ж</w:t>
      </w:r>
      <w:r w:rsidRPr="00726651">
        <w:rPr>
          <w:rFonts w:ascii="Times New Roman" w:hAnsi="Times New Roman" w:cs="Times New Roman"/>
          <w:sz w:val="20"/>
          <w:szCs w:val="20"/>
        </w:rPr>
        <w:t>нейших проблем управления территориями на современном этапе. Данные кадастров необходимы для информационного обе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печения хозяйственной деятельности в регионах и городах, экол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гического мониторинга и рационального использования природных ресу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сов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</w:t>
      </w:r>
      <w:r w:rsidR="001667DF" w:rsidRPr="00726651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="001667DF" w:rsidRPr="00726651">
        <w:rPr>
          <w:rFonts w:ascii="Times New Roman" w:hAnsi="Times New Roman" w:cs="Times New Roman"/>
          <w:sz w:val="20"/>
          <w:szCs w:val="20"/>
        </w:rPr>
        <w:t>ровень и объемы имеющейся сейчас информации об объектах городской среды настолько велики, что уже не возможны ее обработка и анализ без современных аппаратно-программных средств. Поэтому становится крайне необходимой создание автоматизированной сист</w:t>
      </w:r>
      <w:r w:rsidR="001667DF" w:rsidRPr="00726651">
        <w:rPr>
          <w:rFonts w:ascii="Times New Roman" w:hAnsi="Times New Roman" w:cs="Times New Roman"/>
          <w:sz w:val="20"/>
          <w:szCs w:val="20"/>
        </w:rPr>
        <w:t>е</w:t>
      </w:r>
      <w:r w:rsidR="001667DF" w:rsidRPr="00726651">
        <w:rPr>
          <w:rFonts w:ascii="Times New Roman" w:hAnsi="Times New Roman" w:cs="Times New Roman"/>
          <w:sz w:val="20"/>
          <w:szCs w:val="20"/>
        </w:rPr>
        <w:t>мы для городского кадастра на основе совр</w:t>
      </w:r>
      <w:r w:rsidR="001667DF" w:rsidRPr="00726651">
        <w:rPr>
          <w:rFonts w:ascii="Times New Roman" w:hAnsi="Times New Roman" w:cs="Times New Roman"/>
          <w:sz w:val="20"/>
          <w:szCs w:val="20"/>
        </w:rPr>
        <w:t>е</w:t>
      </w:r>
      <w:r w:rsidR="001667DF" w:rsidRPr="00726651">
        <w:rPr>
          <w:rFonts w:ascii="Times New Roman" w:hAnsi="Times New Roman" w:cs="Times New Roman"/>
          <w:sz w:val="20"/>
          <w:szCs w:val="20"/>
        </w:rPr>
        <w:t>менных компьютерных технологий и телекоммуникаций как единого комплекса для получ</w:t>
      </w:r>
      <w:r w:rsidR="001667DF" w:rsidRPr="00726651">
        <w:rPr>
          <w:rFonts w:ascii="Times New Roman" w:hAnsi="Times New Roman" w:cs="Times New Roman"/>
          <w:sz w:val="20"/>
          <w:szCs w:val="20"/>
        </w:rPr>
        <w:t>е</w:t>
      </w:r>
      <w:r w:rsidR="001667DF" w:rsidRPr="00726651">
        <w:rPr>
          <w:rFonts w:ascii="Times New Roman" w:hAnsi="Times New Roman" w:cs="Times New Roman"/>
          <w:sz w:val="20"/>
          <w:szCs w:val="20"/>
        </w:rPr>
        <w:t>ния полной информации об имеющихся ресурсах</w:t>
      </w:r>
      <w:proofErr w:type="gramStart"/>
      <w:r w:rsidR="001667DF" w:rsidRPr="00726651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="001667DF" w:rsidRPr="00726651">
        <w:rPr>
          <w:rFonts w:ascii="Times New Roman" w:hAnsi="Times New Roman" w:cs="Times New Roman"/>
          <w:sz w:val="20"/>
          <w:szCs w:val="20"/>
        </w:rPr>
        <w:t xml:space="preserve">оскольку кадастр оперирует с данными и информацией, имеющими пространственную привязку, то очевиднавзаимосвязь его автоматизации с проблематикой ГИС. </w:t>
      </w:r>
    </w:p>
    <w:p w:rsidR="001667DF" w:rsidRPr="00726651" w:rsidRDefault="001667D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Решение задач кадастра на современном уровне требует не только применения современных программных средств, но и глубокой техн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логической проработки проектов информационных систем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>абор функциональных компонент информационных си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тем кадастрового назначения должен содержать эффективный и быстродействующий интерфейс, средства автоматизированного ввода данных, систему управления базами данных, адаптированную для решения соответс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вующих задач, широкий набор средств анализа, а также средств ген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рации изображений, визуализации и вывода картографических док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ментов.</w:t>
      </w:r>
    </w:p>
    <w:p w:rsidR="001667DF" w:rsidRPr="00726651" w:rsidRDefault="001667D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При выборе программных продуктов необходимым условием я</w:t>
      </w:r>
      <w:r w:rsidRPr="00726651">
        <w:rPr>
          <w:rFonts w:ascii="Times New Roman" w:hAnsi="Times New Roman" w:cs="Times New Roman"/>
          <w:sz w:val="20"/>
          <w:szCs w:val="20"/>
        </w:rPr>
        <w:t>в</w:t>
      </w:r>
      <w:r w:rsidRPr="00726651">
        <w:rPr>
          <w:rFonts w:ascii="Times New Roman" w:hAnsi="Times New Roman" w:cs="Times New Roman"/>
          <w:sz w:val="20"/>
          <w:szCs w:val="20"/>
        </w:rPr>
        <w:t>ляется обеспечение устойчивых связей с различными си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темами через файловые стандарты обмена геометрическими и тематическими да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ными. С учетом фактора постоянной модернизации аппаратных средств информационных систем и модификации программных средств, необходимым условием функционирования систем является обеспечение сохранности и переносимости данных в новые програм</w:t>
      </w:r>
      <w:r w:rsidRPr="00726651">
        <w:rPr>
          <w:rFonts w:ascii="Times New Roman" w:hAnsi="Times New Roman" w:cs="Times New Roman"/>
          <w:sz w:val="20"/>
          <w:szCs w:val="20"/>
        </w:rPr>
        <w:t>м</w:t>
      </w:r>
      <w:r w:rsidRPr="00726651">
        <w:rPr>
          <w:rFonts w:ascii="Times New Roman" w:hAnsi="Times New Roman" w:cs="Times New Roman"/>
          <w:sz w:val="20"/>
          <w:szCs w:val="20"/>
        </w:rPr>
        <w:t>но-аппаратные среды.</w:t>
      </w:r>
    </w:p>
    <w:p w:rsidR="001667DF" w:rsidRPr="00726651" w:rsidRDefault="001667D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К технологическим проблемам обеспечения работы информац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онных кадастровых систем относятся проектирование математич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ской основы электронных карт, проектирование цифровой модели местн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сти, задачи преобразования данных в цифровую форму, геометрич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ское моделирование пространственной информации, проблемное м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делирование тематических данных и т.д.</w:t>
      </w:r>
    </w:p>
    <w:p w:rsidR="00826A01" w:rsidRPr="00726651" w:rsidRDefault="001667DF" w:rsidP="00726651">
      <w:pPr>
        <w:pStyle w:val="a4"/>
        <w:ind w:firstLine="426"/>
        <w:jc w:val="both"/>
        <w:rPr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Наибольший интерес вызывают новые ГИС-технологии, обесп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чивающие оперативность, полноту и достоверность инфо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мации как о существующем состоянии городской среды в пределах той или иной территории города, так и о предлагаемых мероприятиях по ее измен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нию в ходе освоения и реконструкции.</w:t>
      </w:r>
    </w:p>
    <w:p w:rsidR="0049580F" w:rsidRPr="00726651" w:rsidRDefault="0049580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На данный момент завершены основные направления реализ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ции Концепции создания единой федеральной системы в сфере государс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венной регистрации прав на недвижимость и государственного кадас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рового учета недвижимости, формирование и совершенствование к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торой осуществляется посредством внедрения в деятельность Фед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ральной службы государственной регистрации, кадастра и картогр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фии современных технологий и процедур предоставления государс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венных услуг.</w:t>
      </w:r>
    </w:p>
    <w:p w:rsidR="0049580F" w:rsidRPr="00726651" w:rsidRDefault="0049580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В рамках дальнейшего развития Единой федеральной системы 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гистрации прав и кадастрового учета в 2012-2015 годах Ф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деральная служба государственной регистрации, кадастра и картографии план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рует полностью перейти к электронным формам оказания услуг и межведомственного взаимодействия, что позволит упростить процед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ру их предоставления, сделать обслуживание более качественным и доступным, а также сократит его сроки.</w:t>
      </w:r>
    </w:p>
    <w:p w:rsidR="00DC1C99" w:rsidRPr="00726651" w:rsidRDefault="0049580F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10.</w:t>
      </w:r>
      <w:r w:rsidRPr="00726651">
        <w:rPr>
          <w:rFonts w:ascii="Times New Roman" w:hAnsi="Times New Roman" w:cs="Times New Roman"/>
          <w:sz w:val="20"/>
          <w:szCs w:val="20"/>
          <w:u w:val="single"/>
        </w:rPr>
        <w:t>Г</w:t>
      </w:r>
      <w:r w:rsidR="00826A01" w:rsidRPr="00726651">
        <w:rPr>
          <w:rFonts w:ascii="Times New Roman" w:hAnsi="Times New Roman" w:cs="Times New Roman"/>
          <w:sz w:val="20"/>
          <w:szCs w:val="20"/>
          <w:u w:val="single"/>
        </w:rPr>
        <w:t>еодезическая и картографическая основы землеустройства и кадастра недвижимости</w:t>
      </w:r>
      <w:r w:rsidR="00826A01" w:rsidRPr="00726651">
        <w:rPr>
          <w:rFonts w:ascii="Times New Roman" w:hAnsi="Times New Roman" w:cs="Times New Roman"/>
          <w:sz w:val="20"/>
          <w:szCs w:val="20"/>
        </w:rPr>
        <w:t>.</w:t>
      </w:r>
      <w:r w:rsidR="00DC1C99" w:rsidRPr="00726651">
        <w:rPr>
          <w:rFonts w:ascii="Times New Roman" w:hAnsi="Times New Roman" w:cs="Times New Roman"/>
          <w:sz w:val="20"/>
          <w:szCs w:val="20"/>
        </w:rPr>
        <w:t xml:space="preserve"> Геодезической основой  землеус</w:t>
      </w:r>
      <w:r w:rsidR="00DC1C99" w:rsidRPr="00726651">
        <w:rPr>
          <w:rFonts w:ascii="Times New Roman" w:hAnsi="Times New Roman" w:cs="Times New Roman"/>
          <w:sz w:val="20"/>
          <w:szCs w:val="20"/>
        </w:rPr>
        <w:t>т</w:t>
      </w:r>
      <w:r w:rsidR="00DC1C99" w:rsidRPr="00726651">
        <w:rPr>
          <w:rFonts w:ascii="Times New Roman" w:hAnsi="Times New Roman" w:cs="Times New Roman"/>
          <w:sz w:val="20"/>
          <w:szCs w:val="20"/>
        </w:rPr>
        <w:t>ройства и государственного кадастра недвижимости являются г</w:t>
      </w:r>
      <w:r w:rsidR="00DC1C99" w:rsidRPr="00726651">
        <w:rPr>
          <w:rFonts w:ascii="Times New Roman" w:hAnsi="Times New Roman" w:cs="Times New Roman"/>
          <w:sz w:val="20"/>
          <w:szCs w:val="20"/>
        </w:rPr>
        <w:t>о</w:t>
      </w:r>
      <w:r w:rsidR="00DC1C99" w:rsidRPr="00726651">
        <w:rPr>
          <w:rFonts w:ascii="Times New Roman" w:hAnsi="Times New Roman" w:cs="Times New Roman"/>
          <w:sz w:val="20"/>
          <w:szCs w:val="20"/>
        </w:rPr>
        <w:t>сударственная геодезическая сеть и создаваемые в установленном порядке геодезич</w:t>
      </w:r>
      <w:r w:rsidR="00DC1C99" w:rsidRPr="00726651">
        <w:rPr>
          <w:rFonts w:ascii="Times New Roman" w:hAnsi="Times New Roman" w:cs="Times New Roman"/>
          <w:sz w:val="20"/>
          <w:szCs w:val="20"/>
        </w:rPr>
        <w:t>е</w:t>
      </w:r>
      <w:r w:rsidR="00DC1C99" w:rsidRPr="00726651">
        <w:rPr>
          <w:rFonts w:ascii="Times New Roman" w:hAnsi="Times New Roman" w:cs="Times New Roman"/>
          <w:sz w:val="20"/>
          <w:szCs w:val="20"/>
        </w:rPr>
        <w:t>ские сети специального назначения (опорные межевые сети).</w:t>
      </w:r>
    </w:p>
    <w:p w:rsidR="00DC1C99" w:rsidRPr="00726651" w:rsidRDefault="00DC1C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Картографической основой землеустройства и государственного кадастра недвижимости являются карты, планы, требов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ния к которым определяются органом нормативно-правового рег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лирования в сфере кадастровых отношений (министерством экономического ра</w:t>
      </w:r>
      <w:r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вития РФ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726651">
        <w:rPr>
          <w:rFonts w:ascii="Times New Roman" w:hAnsi="Times New Roman" w:cs="Times New Roman"/>
          <w:sz w:val="20"/>
          <w:szCs w:val="20"/>
        </w:rPr>
        <w:t>арта - один из наиболее важных источников данных для форм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рования  содержательной части баз данных кадастра недвиж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мости в виде цифровых карт, образующих единую основу для позициониров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ния объектов, и набора тематических слоев данных, совокупность к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торых образует общую картографическую основу кадас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ра. Послойное представление пространственных объектов имеет пр</w:t>
      </w:r>
      <w:r w:rsidRPr="00726651">
        <w:rPr>
          <w:rFonts w:ascii="Times New Roman" w:hAnsi="Times New Roman" w:cs="Times New Roman"/>
          <w:sz w:val="20"/>
          <w:szCs w:val="20"/>
        </w:rPr>
        <w:t>я</w:t>
      </w:r>
      <w:r w:rsidRPr="00726651">
        <w:rPr>
          <w:rFonts w:ascii="Times New Roman" w:hAnsi="Times New Roman" w:cs="Times New Roman"/>
          <w:sz w:val="20"/>
          <w:szCs w:val="20"/>
        </w:rPr>
        <w:t xml:space="preserve">мые аналогии с </w:t>
      </w:r>
      <w:r w:rsidRPr="00726651">
        <w:rPr>
          <w:rFonts w:ascii="Times New Roman" w:hAnsi="Times New Roman" w:cs="Times New Roman"/>
          <w:sz w:val="20"/>
          <w:szCs w:val="20"/>
        </w:rPr>
        <w:lastRenderedPageBreak/>
        <w:t>поэлементным разделением тематического и общеге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графического содержания карт.</w:t>
      </w:r>
    </w:p>
    <w:p w:rsidR="00DC1C99" w:rsidRPr="00726651" w:rsidRDefault="00DC1C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Геодезическая и картографическая основы землеустройства и к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дастра создаются и обновляются в соответствии с Федеральным зак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ном от 26 декабря 1995 года N 209-ФЗ "О геодезии и ка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 xml:space="preserve">тографии". </w:t>
      </w:r>
      <w:proofErr w:type="gramStart"/>
      <w:r w:rsidRPr="00726651">
        <w:rPr>
          <w:rFonts w:ascii="Times New Roman" w:hAnsi="Times New Roman" w:cs="Times New Roman"/>
          <w:sz w:val="20"/>
          <w:szCs w:val="20"/>
        </w:rPr>
        <w:t>При этом соответствующие сведения о геодезической и картографич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ской основах землеустройства и кадастра, получе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ные в результате выполнения работ по созданию новых или по обновлению сущес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вующих геодезической и картографической основ, в том числе по со</w:t>
      </w:r>
      <w:r w:rsidRPr="00726651">
        <w:rPr>
          <w:rFonts w:ascii="Times New Roman" w:hAnsi="Times New Roman" w:cs="Times New Roman"/>
          <w:sz w:val="20"/>
          <w:szCs w:val="20"/>
        </w:rPr>
        <w:t>з</w:t>
      </w:r>
      <w:r w:rsidRPr="00726651">
        <w:rPr>
          <w:rFonts w:ascii="Times New Roman" w:hAnsi="Times New Roman" w:cs="Times New Roman"/>
          <w:sz w:val="20"/>
          <w:szCs w:val="20"/>
        </w:rPr>
        <w:t>данию новых или по восстановлению утр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ченных пунктов опорных межевых сетей, вносятся в государстве</w:t>
      </w:r>
      <w:r w:rsidRPr="00726651">
        <w:rPr>
          <w:rFonts w:ascii="Times New Roman" w:hAnsi="Times New Roman" w:cs="Times New Roman"/>
          <w:sz w:val="20"/>
          <w:szCs w:val="20"/>
        </w:rPr>
        <w:t>н</w:t>
      </w:r>
      <w:r w:rsidRPr="00726651">
        <w:rPr>
          <w:rFonts w:ascii="Times New Roman" w:hAnsi="Times New Roman" w:cs="Times New Roman"/>
          <w:sz w:val="20"/>
          <w:szCs w:val="20"/>
        </w:rPr>
        <w:t>ный кадастр недвижимости на основании подготовленных в р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зультате выполнения указанных работ документов.</w:t>
      </w:r>
      <w:proofErr w:type="gramEnd"/>
    </w:p>
    <w:p w:rsidR="00826A01" w:rsidRPr="00726651" w:rsidRDefault="00DC1C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Для ведения государственного кадастра недвижимости использ</w:t>
      </w:r>
      <w:r w:rsidRPr="00726651">
        <w:rPr>
          <w:rFonts w:ascii="Times New Roman" w:hAnsi="Times New Roman" w:cs="Times New Roman"/>
          <w:sz w:val="20"/>
          <w:szCs w:val="20"/>
        </w:rPr>
        <w:t>у</w:t>
      </w:r>
      <w:r w:rsidRPr="00726651">
        <w:rPr>
          <w:rFonts w:ascii="Times New Roman" w:hAnsi="Times New Roman" w:cs="Times New Roman"/>
          <w:sz w:val="20"/>
          <w:szCs w:val="20"/>
        </w:rPr>
        <w:t>ются установленные в отношении кадастровых округов местные си</w:t>
      </w:r>
      <w:r w:rsidRPr="00726651">
        <w:rPr>
          <w:rFonts w:ascii="Times New Roman" w:hAnsi="Times New Roman" w:cs="Times New Roman"/>
          <w:sz w:val="20"/>
          <w:szCs w:val="20"/>
        </w:rPr>
        <w:t>с</w:t>
      </w:r>
      <w:r w:rsidRPr="00726651">
        <w:rPr>
          <w:rFonts w:ascii="Times New Roman" w:hAnsi="Times New Roman" w:cs="Times New Roman"/>
          <w:sz w:val="20"/>
          <w:szCs w:val="20"/>
        </w:rPr>
        <w:t>темы координат с определенными для них параметрами перехода к единой государственной системе координат, а в установленных случ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ях используется единая государственная система координат.</w:t>
      </w:r>
    </w:p>
    <w:p w:rsidR="009D65B0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6651">
        <w:rPr>
          <w:rFonts w:ascii="Times New Roman" w:hAnsi="Times New Roman" w:cs="Times New Roman"/>
          <w:sz w:val="20"/>
          <w:szCs w:val="20"/>
        </w:rPr>
        <w:t>Состав сведений государственного кадастра недвижимости о ка</w:t>
      </w:r>
      <w:r w:rsidRPr="00726651">
        <w:rPr>
          <w:rFonts w:ascii="Times New Roman" w:hAnsi="Times New Roman" w:cs="Times New Roman"/>
          <w:sz w:val="20"/>
          <w:szCs w:val="20"/>
        </w:rPr>
        <w:t>р</w:t>
      </w:r>
      <w:r w:rsidRPr="00726651">
        <w:rPr>
          <w:rFonts w:ascii="Times New Roman" w:hAnsi="Times New Roman" w:cs="Times New Roman"/>
          <w:sz w:val="20"/>
          <w:szCs w:val="20"/>
        </w:rPr>
        <w:t>тографической и геодезической основах кадастра определён стат</w:t>
      </w:r>
      <w:r w:rsidRPr="00726651">
        <w:rPr>
          <w:rFonts w:ascii="Times New Roman" w:hAnsi="Times New Roman" w:cs="Times New Roman"/>
          <w:sz w:val="20"/>
          <w:szCs w:val="20"/>
        </w:rPr>
        <w:t>ь</w:t>
      </w:r>
      <w:r w:rsidRPr="00726651">
        <w:rPr>
          <w:rFonts w:ascii="Times New Roman" w:hAnsi="Times New Roman" w:cs="Times New Roman"/>
          <w:sz w:val="20"/>
          <w:szCs w:val="20"/>
        </w:rPr>
        <w:t>ёй 12 Федерального закона № 221-ФЗ «О государственном кадастре недв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Pr="00726651">
        <w:rPr>
          <w:rFonts w:ascii="Times New Roman" w:hAnsi="Times New Roman" w:cs="Times New Roman"/>
          <w:sz w:val="20"/>
          <w:szCs w:val="20"/>
        </w:rPr>
        <w:t>жимости»</w:t>
      </w:r>
      <w:r w:rsidR="009D65B0" w:rsidRPr="00726651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В государственный кадастр недвижимости вносятся следующие сведения о </w:t>
      </w:r>
      <w:r w:rsidRPr="00726651">
        <w:rPr>
          <w:rFonts w:ascii="Times New Roman" w:hAnsi="Times New Roman" w:cs="Times New Roman"/>
          <w:sz w:val="20"/>
          <w:szCs w:val="20"/>
          <w:u w:val="single"/>
        </w:rPr>
        <w:t>картографической</w:t>
      </w:r>
      <w:r w:rsidRPr="00726651">
        <w:rPr>
          <w:rFonts w:ascii="Times New Roman" w:hAnsi="Times New Roman" w:cs="Times New Roman"/>
          <w:sz w:val="20"/>
          <w:szCs w:val="20"/>
        </w:rPr>
        <w:t>основе кадастра: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1) дата создания соответствующей картографической основы к</w:t>
      </w:r>
      <w:r w:rsidRPr="00726651">
        <w:rPr>
          <w:rFonts w:ascii="Times New Roman" w:hAnsi="Times New Roman" w:cs="Times New Roman"/>
          <w:sz w:val="20"/>
          <w:szCs w:val="20"/>
        </w:rPr>
        <w:t>а</w:t>
      </w:r>
      <w:r w:rsidRPr="00726651">
        <w:rPr>
          <w:rFonts w:ascii="Times New Roman" w:hAnsi="Times New Roman" w:cs="Times New Roman"/>
          <w:sz w:val="20"/>
          <w:szCs w:val="20"/>
        </w:rPr>
        <w:t>дастра;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2) сведения об организации, создавшей соответствующую карт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графическую основу кадастра;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3) масштаб картографической основы кадастра;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4) система координат картографической основы кадастра.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В государственный кадастр недвижимости вносятся следующие сведения о </w:t>
      </w:r>
      <w:r w:rsidRPr="00726651">
        <w:rPr>
          <w:rFonts w:ascii="Times New Roman" w:hAnsi="Times New Roman" w:cs="Times New Roman"/>
          <w:sz w:val="20"/>
          <w:szCs w:val="20"/>
          <w:u w:val="single"/>
        </w:rPr>
        <w:t>геодезической</w:t>
      </w:r>
      <w:r w:rsidRPr="00726651">
        <w:rPr>
          <w:rFonts w:ascii="Times New Roman" w:hAnsi="Times New Roman" w:cs="Times New Roman"/>
          <w:sz w:val="20"/>
          <w:szCs w:val="20"/>
        </w:rPr>
        <w:t xml:space="preserve"> основе кадастра: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1) каталоги (списки) координат пунктов опорных межевых с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тей с указанием системы координат;</w:t>
      </w:r>
    </w:p>
    <w:p w:rsidR="000240F9" w:rsidRPr="0072665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2) типы знаков опорных межевых сетей;</w:t>
      </w:r>
    </w:p>
    <w:p w:rsidR="00826A01" w:rsidRDefault="000240F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3) описания местоположения пунктов опорных межевых сетей (абрисы).</w:t>
      </w:r>
    </w:p>
    <w:p w:rsidR="006376F0" w:rsidRDefault="006376F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6376F0" w:rsidRDefault="006376F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6376F0" w:rsidRPr="00726651" w:rsidRDefault="006376F0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6376F0" w:rsidRPr="006376F0" w:rsidRDefault="008001E5" w:rsidP="006376F0">
      <w:pPr>
        <w:pStyle w:val="a3"/>
        <w:numPr>
          <w:ilvl w:val="0"/>
          <w:numId w:val="1"/>
        </w:numPr>
        <w:spacing w:line="240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63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Виды профессиональной деятельности и профе</w:t>
      </w:r>
      <w:r w:rsidRPr="0063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r w:rsidRPr="006376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сиональные задачи,</w:t>
      </w:r>
    </w:p>
    <w:p w:rsidR="00594E99" w:rsidRPr="006376F0" w:rsidRDefault="00594E99" w:rsidP="006376F0">
      <w:pPr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376F0">
        <w:rPr>
          <w:rFonts w:ascii="Times New Roman" w:hAnsi="Times New Roman" w:cs="Times New Roman"/>
          <w:sz w:val="20"/>
          <w:szCs w:val="20"/>
        </w:rPr>
        <w:t>Бакалавр по направлению подготовки  120700 Землеустройство и кадастры  профиля «Городской кадастр» готовится к следующим в</w:t>
      </w:r>
      <w:r w:rsidRPr="006376F0">
        <w:rPr>
          <w:rFonts w:ascii="Times New Roman" w:hAnsi="Times New Roman" w:cs="Times New Roman"/>
          <w:sz w:val="20"/>
          <w:szCs w:val="20"/>
        </w:rPr>
        <w:t>и</w:t>
      </w:r>
      <w:r w:rsidRPr="006376F0">
        <w:rPr>
          <w:rFonts w:ascii="Times New Roman" w:hAnsi="Times New Roman" w:cs="Times New Roman"/>
          <w:sz w:val="20"/>
          <w:szCs w:val="20"/>
        </w:rPr>
        <w:t>дам профессиональной деятельн</w:t>
      </w:r>
      <w:r w:rsidRPr="006376F0">
        <w:rPr>
          <w:rFonts w:ascii="Times New Roman" w:hAnsi="Times New Roman" w:cs="Times New Roman"/>
          <w:sz w:val="20"/>
          <w:szCs w:val="20"/>
        </w:rPr>
        <w:t>о</w:t>
      </w:r>
      <w:r w:rsidRPr="006376F0">
        <w:rPr>
          <w:rFonts w:ascii="Times New Roman" w:hAnsi="Times New Roman" w:cs="Times New Roman"/>
          <w:sz w:val="20"/>
          <w:szCs w:val="20"/>
        </w:rPr>
        <w:t>сти:</w:t>
      </w:r>
    </w:p>
    <w:p w:rsidR="00594E99" w:rsidRPr="00726651" w:rsidRDefault="00594E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организационно-управленческая;</w:t>
      </w:r>
    </w:p>
    <w:p w:rsidR="00594E99" w:rsidRPr="00726651" w:rsidRDefault="00594E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проектная;</w:t>
      </w:r>
    </w:p>
    <w:p w:rsidR="00594E99" w:rsidRPr="00726651" w:rsidRDefault="00594E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производственно-технологическая;</w:t>
      </w:r>
    </w:p>
    <w:p w:rsidR="00594E99" w:rsidRPr="00726651" w:rsidRDefault="00594E99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 научно-исследовательская.</w:t>
      </w:r>
    </w:p>
    <w:p w:rsidR="00594E99" w:rsidRPr="00726651" w:rsidRDefault="00594E99" w:rsidP="00726651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Конкретные виды профессиональной деятельности, к которым г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товится бакалавр, определяются ГОУ ВПО «Белгородский государс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венный технологический университет им. В.Г. Шухова» совместно с обучающимися, научно-педагогическими работниками и объедин</w:t>
      </w:r>
      <w:r w:rsidRPr="00726651">
        <w:rPr>
          <w:rFonts w:ascii="Times New Roman" w:hAnsi="Times New Roman" w:cs="Times New Roman"/>
          <w:sz w:val="20"/>
          <w:szCs w:val="20"/>
        </w:rPr>
        <w:t>е</w:t>
      </w:r>
      <w:r w:rsidRPr="00726651">
        <w:rPr>
          <w:rFonts w:ascii="Times New Roman" w:hAnsi="Times New Roman" w:cs="Times New Roman"/>
          <w:sz w:val="20"/>
          <w:szCs w:val="20"/>
        </w:rPr>
        <w:t>ниями работодателей.</w:t>
      </w:r>
    </w:p>
    <w:p w:rsidR="00D17F5B" w:rsidRPr="00726651" w:rsidRDefault="00D17F5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Бакалавр по направлению подготовки 120700 Землеустро</w:t>
      </w:r>
      <w:r w:rsidRPr="00726651">
        <w:rPr>
          <w:rFonts w:ascii="Times New Roman" w:hAnsi="Times New Roman" w:cs="Times New Roman"/>
          <w:sz w:val="20"/>
          <w:szCs w:val="20"/>
        </w:rPr>
        <w:t>й</w:t>
      </w:r>
      <w:r w:rsidRPr="00726651">
        <w:rPr>
          <w:rFonts w:ascii="Times New Roman" w:hAnsi="Times New Roman" w:cs="Times New Roman"/>
          <w:sz w:val="20"/>
          <w:szCs w:val="20"/>
        </w:rPr>
        <w:t>ство и кадастры должен решать следующие профессиональные задачи в соо</w:t>
      </w:r>
      <w:r w:rsidRPr="00726651">
        <w:rPr>
          <w:rFonts w:ascii="Times New Roman" w:hAnsi="Times New Roman" w:cs="Times New Roman"/>
          <w:sz w:val="20"/>
          <w:szCs w:val="20"/>
        </w:rPr>
        <w:t>т</w:t>
      </w:r>
      <w:r w:rsidRPr="00726651">
        <w:rPr>
          <w:rFonts w:ascii="Times New Roman" w:hAnsi="Times New Roman" w:cs="Times New Roman"/>
          <w:sz w:val="20"/>
          <w:szCs w:val="20"/>
        </w:rPr>
        <w:t>ветствии с видами профессиональной деятельности и профилем подг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товки:</w:t>
      </w:r>
    </w:p>
    <w:p w:rsidR="00D17F5B" w:rsidRPr="00726651" w:rsidRDefault="00A7785C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1). В </w:t>
      </w:r>
      <w:r w:rsidR="00D17F5B" w:rsidRPr="00726651">
        <w:rPr>
          <w:rFonts w:ascii="Times New Roman" w:hAnsi="Times New Roman" w:cs="Times New Roman"/>
          <w:sz w:val="20"/>
          <w:szCs w:val="20"/>
        </w:rPr>
        <w:t>организационно-управленческ</w:t>
      </w:r>
      <w:r w:rsidRPr="00726651">
        <w:rPr>
          <w:rFonts w:ascii="Times New Roman" w:hAnsi="Times New Roman" w:cs="Times New Roman"/>
          <w:sz w:val="20"/>
          <w:szCs w:val="20"/>
        </w:rPr>
        <w:t>ой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: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 составлении технической документации и отчетн</w:t>
      </w:r>
      <w:r w:rsidR="00D17F5B" w:rsidRPr="00726651">
        <w:rPr>
          <w:rFonts w:ascii="Times New Roman" w:hAnsi="Times New Roman" w:cs="Times New Roman"/>
          <w:sz w:val="20"/>
          <w:szCs w:val="20"/>
        </w:rPr>
        <w:t>о</w:t>
      </w:r>
      <w:r w:rsidR="00D17F5B" w:rsidRPr="00726651">
        <w:rPr>
          <w:rFonts w:ascii="Times New Roman" w:hAnsi="Times New Roman" w:cs="Times New Roman"/>
          <w:sz w:val="20"/>
          <w:szCs w:val="20"/>
        </w:rPr>
        <w:t>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выполнение работ по подготовке к сертификации приборов, оборудования, технических устройств и систем;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 организация и планирование работы малых коллективов испо</w:t>
      </w:r>
      <w:r w:rsidR="00D17F5B" w:rsidRPr="00726651">
        <w:rPr>
          <w:rFonts w:ascii="Times New Roman" w:hAnsi="Times New Roman" w:cs="Times New Roman"/>
          <w:sz w:val="20"/>
          <w:szCs w:val="20"/>
        </w:rPr>
        <w:t>л</w:t>
      </w:r>
      <w:r w:rsidR="00D17F5B" w:rsidRPr="00726651">
        <w:rPr>
          <w:rFonts w:ascii="Times New Roman" w:hAnsi="Times New Roman" w:cs="Times New Roman"/>
          <w:sz w:val="20"/>
          <w:szCs w:val="20"/>
        </w:rPr>
        <w:t>нителей;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 проверка технического состояния приборов и оборудов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ния; 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 обоснование научно-технических и организационных реш</w:t>
      </w:r>
      <w:r w:rsidR="00D17F5B" w:rsidRPr="00726651">
        <w:rPr>
          <w:rFonts w:ascii="Times New Roman" w:hAnsi="Times New Roman" w:cs="Times New Roman"/>
          <w:sz w:val="20"/>
          <w:szCs w:val="20"/>
        </w:rPr>
        <w:t>е</w:t>
      </w:r>
      <w:r w:rsidR="00D17F5B" w:rsidRPr="00726651">
        <w:rPr>
          <w:rFonts w:ascii="Times New Roman" w:hAnsi="Times New Roman" w:cs="Times New Roman"/>
          <w:sz w:val="20"/>
          <w:szCs w:val="20"/>
        </w:rPr>
        <w:t>ний;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 анализ результатов деятельности коллективов;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определение требований и составление технической документ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ции на выполнение ремонтных работ, приборов и оборуд</w:t>
      </w:r>
      <w:r w:rsidR="00D17F5B" w:rsidRPr="00726651">
        <w:rPr>
          <w:rFonts w:ascii="Times New Roman" w:hAnsi="Times New Roman" w:cs="Times New Roman"/>
          <w:sz w:val="20"/>
          <w:szCs w:val="20"/>
        </w:rPr>
        <w:t>о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вания; 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составление заявок на новое оборудование, приемка и осво</w:t>
      </w:r>
      <w:r w:rsidR="00D17F5B" w:rsidRPr="00726651">
        <w:rPr>
          <w:rFonts w:ascii="Times New Roman" w:hAnsi="Times New Roman" w:cs="Times New Roman"/>
          <w:sz w:val="20"/>
          <w:szCs w:val="20"/>
        </w:rPr>
        <w:t>е</w:t>
      </w:r>
      <w:r w:rsidR="00D17F5B" w:rsidRPr="00726651">
        <w:rPr>
          <w:rFonts w:ascii="Times New Roman" w:hAnsi="Times New Roman" w:cs="Times New Roman"/>
          <w:sz w:val="20"/>
          <w:szCs w:val="20"/>
        </w:rPr>
        <w:t>ние нового оборудования и приборов;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2). В </w:t>
      </w:r>
      <w:r w:rsidR="00D17F5B" w:rsidRPr="00726651">
        <w:rPr>
          <w:rFonts w:ascii="Times New Roman" w:hAnsi="Times New Roman" w:cs="Times New Roman"/>
          <w:sz w:val="20"/>
          <w:szCs w:val="20"/>
        </w:rPr>
        <w:t>проектн</w:t>
      </w:r>
      <w:r w:rsidRPr="00726651">
        <w:rPr>
          <w:rFonts w:ascii="Times New Roman" w:hAnsi="Times New Roman" w:cs="Times New Roman"/>
          <w:sz w:val="20"/>
          <w:szCs w:val="20"/>
        </w:rPr>
        <w:t>ой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: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сбор и анализ исходных данных для проектов и схем землеус</w:t>
      </w:r>
      <w:r w:rsidR="00D17F5B" w:rsidRPr="00726651">
        <w:rPr>
          <w:rFonts w:ascii="Times New Roman" w:hAnsi="Times New Roman" w:cs="Times New Roman"/>
          <w:sz w:val="20"/>
          <w:szCs w:val="20"/>
        </w:rPr>
        <w:t>т</w:t>
      </w:r>
      <w:r w:rsidR="00D17F5B" w:rsidRPr="00726651">
        <w:rPr>
          <w:rFonts w:ascii="Times New Roman" w:hAnsi="Times New Roman" w:cs="Times New Roman"/>
          <w:sz w:val="20"/>
          <w:szCs w:val="20"/>
        </w:rPr>
        <w:t>ройства, планирования использования земель, проектов развития об</w:t>
      </w:r>
      <w:r w:rsidR="00D17F5B" w:rsidRPr="00726651">
        <w:rPr>
          <w:rFonts w:ascii="Times New Roman" w:hAnsi="Times New Roman" w:cs="Times New Roman"/>
          <w:sz w:val="20"/>
          <w:szCs w:val="20"/>
        </w:rPr>
        <w:t>ъ</w:t>
      </w:r>
      <w:r w:rsidR="00D17F5B" w:rsidRPr="00726651">
        <w:rPr>
          <w:rFonts w:ascii="Times New Roman" w:hAnsi="Times New Roman" w:cs="Times New Roman"/>
          <w:sz w:val="20"/>
          <w:szCs w:val="20"/>
        </w:rPr>
        <w:t>ектов недвижимости;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участие в проведении предварительного технико-экономического обоснования проектов и схем землеустройства, пл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нирования использования земель;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lastRenderedPageBreak/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участие в разработке проектной и рабочей технической док</w:t>
      </w:r>
      <w:r w:rsidR="00D17F5B" w:rsidRPr="00726651">
        <w:rPr>
          <w:rFonts w:ascii="Times New Roman" w:hAnsi="Times New Roman" w:cs="Times New Roman"/>
          <w:sz w:val="20"/>
          <w:szCs w:val="20"/>
        </w:rPr>
        <w:t>у</w:t>
      </w:r>
      <w:r w:rsidR="00D17F5B" w:rsidRPr="00726651">
        <w:rPr>
          <w:rFonts w:ascii="Times New Roman" w:hAnsi="Times New Roman" w:cs="Times New Roman"/>
          <w:sz w:val="20"/>
          <w:szCs w:val="20"/>
        </w:rPr>
        <w:t>ментации по землеустройству и кадастрам, развитию единых объе</w:t>
      </w:r>
      <w:r w:rsidR="00D17F5B" w:rsidRPr="00726651">
        <w:rPr>
          <w:rFonts w:ascii="Times New Roman" w:hAnsi="Times New Roman" w:cs="Times New Roman"/>
          <w:sz w:val="20"/>
          <w:szCs w:val="20"/>
        </w:rPr>
        <w:t>к</w:t>
      </w:r>
      <w:r w:rsidR="00D17F5B" w:rsidRPr="00726651">
        <w:rPr>
          <w:rFonts w:ascii="Times New Roman" w:hAnsi="Times New Roman" w:cs="Times New Roman"/>
          <w:sz w:val="20"/>
          <w:szCs w:val="20"/>
        </w:rPr>
        <w:t>тов недвижимости, оформлении законченных проектных р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бот;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контроль соответствия разрабатываемых проектов и технич</w:t>
      </w:r>
      <w:r w:rsidR="00D17F5B" w:rsidRPr="00726651">
        <w:rPr>
          <w:rFonts w:ascii="Times New Roman" w:hAnsi="Times New Roman" w:cs="Times New Roman"/>
          <w:sz w:val="20"/>
          <w:szCs w:val="20"/>
        </w:rPr>
        <w:t>е</w:t>
      </w:r>
      <w:r w:rsidR="00D17F5B" w:rsidRPr="00726651">
        <w:rPr>
          <w:rFonts w:ascii="Times New Roman" w:hAnsi="Times New Roman" w:cs="Times New Roman"/>
          <w:sz w:val="20"/>
          <w:szCs w:val="20"/>
        </w:rPr>
        <w:t>ской документации по землеустройству и кадастрам, развитию ед</w:t>
      </w:r>
      <w:r w:rsidR="00D17F5B"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ных объектов недвижимости, стандартам, техническим услов</w:t>
      </w:r>
      <w:r w:rsidR="00D17F5B"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ям и другим нормативным документам</w:t>
      </w:r>
      <w:r w:rsidRPr="00726651">
        <w:rPr>
          <w:rFonts w:ascii="Times New Roman" w:hAnsi="Times New Roman" w:cs="Times New Roman"/>
          <w:sz w:val="20"/>
          <w:szCs w:val="20"/>
        </w:rPr>
        <w:t>.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3) В </w:t>
      </w:r>
      <w:r w:rsidR="00D17F5B" w:rsidRPr="00726651">
        <w:rPr>
          <w:rFonts w:ascii="Times New Roman" w:hAnsi="Times New Roman" w:cs="Times New Roman"/>
          <w:sz w:val="20"/>
          <w:szCs w:val="20"/>
        </w:rPr>
        <w:t>производственно-технологическ</w:t>
      </w:r>
      <w:r w:rsidRPr="00726651">
        <w:rPr>
          <w:rFonts w:ascii="Times New Roman" w:hAnsi="Times New Roman" w:cs="Times New Roman"/>
          <w:sz w:val="20"/>
          <w:szCs w:val="20"/>
        </w:rPr>
        <w:t>ой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: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ведение Государственного кадастра недвижимости;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участие в осуществлении проектно-изыскательских и топогр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фо-геодезических работ по землеустройству, Государственному кад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стру недвижимости, предусмотренных законодательс</w:t>
      </w:r>
      <w:r w:rsidR="00D17F5B" w:rsidRPr="00726651">
        <w:rPr>
          <w:rFonts w:ascii="Times New Roman" w:hAnsi="Times New Roman" w:cs="Times New Roman"/>
          <w:sz w:val="20"/>
          <w:szCs w:val="20"/>
        </w:rPr>
        <w:t>т</w:t>
      </w:r>
      <w:r w:rsidR="00D17F5B" w:rsidRPr="00726651">
        <w:rPr>
          <w:rFonts w:ascii="Times New Roman" w:hAnsi="Times New Roman" w:cs="Times New Roman"/>
          <w:sz w:val="20"/>
          <w:szCs w:val="20"/>
        </w:rPr>
        <w:t>вом;</w:t>
      </w:r>
    </w:p>
    <w:p w:rsidR="001E53F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правовое обеспечение деятельности в области землеустро</w:t>
      </w:r>
      <w:r w:rsidR="00D17F5B" w:rsidRPr="00726651">
        <w:rPr>
          <w:rFonts w:ascii="Times New Roman" w:hAnsi="Times New Roman" w:cs="Times New Roman"/>
          <w:sz w:val="20"/>
          <w:szCs w:val="20"/>
        </w:rPr>
        <w:t>й</w:t>
      </w:r>
      <w:r w:rsidR="00D17F5B" w:rsidRPr="00726651">
        <w:rPr>
          <w:rFonts w:ascii="Times New Roman" w:hAnsi="Times New Roman" w:cs="Times New Roman"/>
          <w:sz w:val="20"/>
          <w:szCs w:val="20"/>
        </w:rPr>
        <w:t>ства и кадастров;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 проведении государственного контроля</w:t>
      </w:r>
      <w:r w:rsidRPr="00726651">
        <w:rPr>
          <w:rFonts w:ascii="Times New Roman" w:hAnsi="Times New Roman" w:cs="Times New Roman"/>
          <w:sz w:val="20"/>
          <w:szCs w:val="20"/>
        </w:rPr>
        <w:t xml:space="preserve"> (надзора)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за использованием недвижимости, охраной земель и окружающей ср</w:t>
      </w:r>
      <w:r w:rsidR="00D17F5B" w:rsidRPr="00726651">
        <w:rPr>
          <w:rFonts w:ascii="Times New Roman" w:hAnsi="Times New Roman" w:cs="Times New Roman"/>
          <w:sz w:val="20"/>
          <w:szCs w:val="20"/>
        </w:rPr>
        <w:t>е</w:t>
      </w:r>
      <w:r w:rsidR="00D17F5B" w:rsidRPr="00726651">
        <w:rPr>
          <w:rFonts w:ascii="Times New Roman" w:hAnsi="Times New Roman" w:cs="Times New Roman"/>
          <w:sz w:val="20"/>
          <w:szCs w:val="20"/>
        </w:rPr>
        <w:t>ды в соответствии с действующим законодательством;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использование информационных технологий, моделирования и современной техники при создании кадастровых карт и формиров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ние кадастровых информационных систем;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участие в технической инвентаризации объектов недвижим</w:t>
      </w:r>
      <w:r w:rsidR="00D17F5B" w:rsidRPr="00726651">
        <w:rPr>
          <w:rFonts w:ascii="Times New Roman" w:hAnsi="Times New Roman" w:cs="Times New Roman"/>
          <w:sz w:val="20"/>
          <w:szCs w:val="20"/>
        </w:rPr>
        <w:t>о</w:t>
      </w:r>
      <w:r w:rsidR="00D17F5B" w:rsidRPr="00726651">
        <w:rPr>
          <w:rFonts w:ascii="Times New Roman" w:hAnsi="Times New Roman" w:cs="Times New Roman"/>
          <w:sz w:val="20"/>
          <w:szCs w:val="20"/>
        </w:rPr>
        <w:t>сти и межевании земель;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 проведении кадастровой оценки земельных учас</w:t>
      </w:r>
      <w:r w:rsidR="00D17F5B" w:rsidRPr="00726651">
        <w:rPr>
          <w:rFonts w:ascii="Times New Roman" w:hAnsi="Times New Roman" w:cs="Times New Roman"/>
          <w:sz w:val="20"/>
          <w:szCs w:val="20"/>
        </w:rPr>
        <w:t>т</w:t>
      </w:r>
      <w:r w:rsidR="00D17F5B" w:rsidRPr="00726651">
        <w:rPr>
          <w:rFonts w:ascii="Times New Roman" w:hAnsi="Times New Roman" w:cs="Times New Roman"/>
          <w:sz w:val="20"/>
          <w:szCs w:val="20"/>
        </w:rPr>
        <w:t>ков и прочих объектов недвижимости;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 работах по реализации проектов и схем землеустро</w:t>
      </w:r>
      <w:r w:rsidR="00D17F5B" w:rsidRPr="00726651">
        <w:rPr>
          <w:rFonts w:ascii="Times New Roman" w:hAnsi="Times New Roman" w:cs="Times New Roman"/>
          <w:sz w:val="20"/>
          <w:szCs w:val="20"/>
        </w:rPr>
        <w:t>й</w:t>
      </w:r>
      <w:r w:rsidR="00D17F5B" w:rsidRPr="00726651">
        <w:rPr>
          <w:rFonts w:ascii="Times New Roman" w:hAnsi="Times New Roman" w:cs="Times New Roman"/>
          <w:sz w:val="20"/>
          <w:szCs w:val="20"/>
        </w:rPr>
        <w:t>ства, развития единых объектов недвижимости;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осуществление мониторинга земель и недвижимости;</w:t>
      </w:r>
    </w:p>
    <w:p w:rsidR="00D17F5B" w:rsidRPr="00726651" w:rsidRDefault="001E53F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4) В </w:t>
      </w:r>
      <w:r w:rsidR="00D17F5B" w:rsidRPr="00726651">
        <w:rPr>
          <w:rFonts w:ascii="Times New Roman" w:hAnsi="Times New Roman" w:cs="Times New Roman"/>
          <w:sz w:val="20"/>
          <w:szCs w:val="20"/>
        </w:rPr>
        <w:t>научно-исследовательск</w:t>
      </w:r>
      <w:r w:rsidRPr="00726651">
        <w:rPr>
          <w:rFonts w:ascii="Times New Roman" w:hAnsi="Times New Roman" w:cs="Times New Roman"/>
          <w:sz w:val="20"/>
          <w:szCs w:val="20"/>
        </w:rPr>
        <w:t>ой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деятельност</w:t>
      </w:r>
      <w:r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:</w:t>
      </w:r>
    </w:p>
    <w:p w:rsidR="00D17F5B" w:rsidRPr="00726651" w:rsidRDefault="00443C5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>-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 апробация автоматизированных систем проектирования, обр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 xml:space="preserve">ботки кадастровой и другой информации, их анализ; </w:t>
      </w:r>
    </w:p>
    <w:p w:rsidR="00D17F5B" w:rsidRPr="00726651" w:rsidRDefault="00443C5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 разработке новых методик проектирования, технол</w:t>
      </w:r>
      <w:r w:rsidR="00D17F5B" w:rsidRPr="00726651">
        <w:rPr>
          <w:rFonts w:ascii="Times New Roman" w:hAnsi="Times New Roman" w:cs="Times New Roman"/>
          <w:sz w:val="20"/>
          <w:szCs w:val="20"/>
        </w:rPr>
        <w:t>о</w:t>
      </w:r>
      <w:r w:rsidR="00D17F5B" w:rsidRPr="00726651">
        <w:rPr>
          <w:rFonts w:ascii="Times New Roman" w:hAnsi="Times New Roman" w:cs="Times New Roman"/>
          <w:sz w:val="20"/>
          <w:szCs w:val="20"/>
        </w:rPr>
        <w:t>гий выполнения топографо-геодезических работ при землеустройс</w:t>
      </w:r>
      <w:r w:rsidR="00D17F5B" w:rsidRPr="00726651">
        <w:rPr>
          <w:rFonts w:ascii="Times New Roman" w:hAnsi="Times New Roman" w:cs="Times New Roman"/>
          <w:sz w:val="20"/>
          <w:szCs w:val="20"/>
        </w:rPr>
        <w:t>т</w:t>
      </w:r>
      <w:r w:rsidR="00D17F5B" w:rsidRPr="00726651">
        <w:rPr>
          <w:rFonts w:ascii="Times New Roman" w:hAnsi="Times New Roman" w:cs="Times New Roman"/>
          <w:sz w:val="20"/>
          <w:szCs w:val="20"/>
        </w:rPr>
        <w:t>ве и кадастре, ведения кадастра, оценки земель и недв</w:t>
      </w:r>
      <w:r w:rsidR="00D17F5B"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жимости;</w:t>
      </w:r>
    </w:p>
    <w:p w:rsidR="00D17F5B" w:rsidRPr="00726651" w:rsidRDefault="00443C5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проведение экспериментальных исследований;</w:t>
      </w:r>
    </w:p>
    <w:p w:rsidR="00D17F5B" w:rsidRPr="00726651" w:rsidRDefault="00443C5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изучение научно-технической информации, отечественного и зарубежного опыта использования земли и иной недвиж</w:t>
      </w:r>
      <w:r w:rsidR="00D17F5B" w:rsidRPr="00726651">
        <w:rPr>
          <w:rFonts w:ascii="Times New Roman" w:hAnsi="Times New Roman" w:cs="Times New Roman"/>
          <w:sz w:val="20"/>
          <w:szCs w:val="20"/>
        </w:rPr>
        <w:t>и</w:t>
      </w:r>
      <w:r w:rsidR="00D17F5B" w:rsidRPr="00726651">
        <w:rPr>
          <w:rFonts w:ascii="Times New Roman" w:hAnsi="Times New Roman" w:cs="Times New Roman"/>
          <w:sz w:val="20"/>
          <w:szCs w:val="20"/>
        </w:rPr>
        <w:t>мости;</w:t>
      </w:r>
    </w:p>
    <w:p w:rsidR="00D17F5B" w:rsidRPr="00726651" w:rsidRDefault="00443C5A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- </w:t>
      </w:r>
      <w:r w:rsidR="00D17F5B" w:rsidRPr="00726651">
        <w:rPr>
          <w:rFonts w:ascii="Times New Roman" w:hAnsi="Times New Roman" w:cs="Times New Roman"/>
          <w:sz w:val="20"/>
          <w:szCs w:val="20"/>
        </w:rPr>
        <w:t>участие во внедрении результатов исследований и новых разр</w:t>
      </w:r>
      <w:r w:rsidR="00D17F5B" w:rsidRPr="00726651">
        <w:rPr>
          <w:rFonts w:ascii="Times New Roman" w:hAnsi="Times New Roman" w:cs="Times New Roman"/>
          <w:sz w:val="20"/>
          <w:szCs w:val="20"/>
        </w:rPr>
        <w:t>а</w:t>
      </w:r>
      <w:r w:rsidR="00D17F5B" w:rsidRPr="00726651">
        <w:rPr>
          <w:rFonts w:ascii="Times New Roman" w:hAnsi="Times New Roman" w:cs="Times New Roman"/>
          <w:sz w:val="20"/>
          <w:szCs w:val="20"/>
        </w:rPr>
        <w:t>боток;</w:t>
      </w:r>
    </w:p>
    <w:p w:rsidR="00D17F5B" w:rsidRPr="00726651" w:rsidRDefault="00D17F5B" w:rsidP="00726651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26651">
        <w:rPr>
          <w:rFonts w:ascii="Times New Roman" w:hAnsi="Times New Roman" w:cs="Times New Roman"/>
          <w:sz w:val="20"/>
          <w:szCs w:val="20"/>
        </w:rPr>
        <w:t xml:space="preserve"> организация защиты объектов интеллектуальной собственн</w:t>
      </w:r>
      <w:r w:rsidRPr="00726651">
        <w:rPr>
          <w:rFonts w:ascii="Times New Roman" w:hAnsi="Times New Roman" w:cs="Times New Roman"/>
          <w:sz w:val="20"/>
          <w:szCs w:val="20"/>
        </w:rPr>
        <w:t>о</w:t>
      </w:r>
      <w:r w:rsidRPr="00726651">
        <w:rPr>
          <w:rFonts w:ascii="Times New Roman" w:hAnsi="Times New Roman" w:cs="Times New Roman"/>
          <w:sz w:val="20"/>
          <w:szCs w:val="20"/>
        </w:rPr>
        <w:t>сти.</w:t>
      </w:r>
      <w:bookmarkStart w:id="0" w:name="_GoBack"/>
      <w:bookmarkEnd w:id="0"/>
    </w:p>
    <w:sectPr w:rsidR="00D17F5B" w:rsidRPr="00726651" w:rsidSect="00726651">
      <w:footerReference w:type="default" r:id="rId7"/>
      <w:pgSz w:w="8391" w:h="11907" w:code="11"/>
      <w:pgMar w:top="1134" w:right="1134" w:bottom="1134" w:left="1134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651" w:rsidRDefault="00726651" w:rsidP="00726651">
      <w:pPr>
        <w:spacing w:after="0" w:line="240" w:lineRule="auto"/>
      </w:pPr>
      <w:r>
        <w:separator/>
      </w:r>
    </w:p>
  </w:endnote>
  <w:endnote w:type="continuationSeparator" w:id="1">
    <w:p w:rsidR="00726651" w:rsidRDefault="00726651" w:rsidP="0072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43"/>
      <w:docPartObj>
        <w:docPartGallery w:val="Page Numbers (Bottom of Page)"/>
        <w:docPartUnique/>
      </w:docPartObj>
    </w:sdtPr>
    <w:sdtContent>
      <w:p w:rsidR="00726651" w:rsidRDefault="00726651">
        <w:pPr>
          <w:pStyle w:val="a7"/>
          <w:jc w:val="right"/>
        </w:pPr>
        <w:fldSimple w:instr=" PAGE   \* MERGEFORMAT ">
          <w:r w:rsidR="006376F0">
            <w:rPr>
              <w:noProof/>
            </w:rPr>
            <w:t>87</w:t>
          </w:r>
        </w:fldSimple>
      </w:p>
    </w:sdtContent>
  </w:sdt>
  <w:p w:rsidR="00726651" w:rsidRDefault="007266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651" w:rsidRDefault="00726651" w:rsidP="00726651">
      <w:pPr>
        <w:spacing w:after="0" w:line="240" w:lineRule="auto"/>
      </w:pPr>
      <w:r>
        <w:separator/>
      </w:r>
    </w:p>
  </w:footnote>
  <w:footnote w:type="continuationSeparator" w:id="1">
    <w:p w:rsidR="00726651" w:rsidRDefault="00726651" w:rsidP="00726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7D8"/>
    <w:multiLevelType w:val="hybridMultilevel"/>
    <w:tmpl w:val="85941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F1226"/>
    <w:multiLevelType w:val="hybridMultilevel"/>
    <w:tmpl w:val="42344F24"/>
    <w:lvl w:ilvl="0" w:tplc="8470283C">
      <w:start w:val="1"/>
      <w:numFmt w:val="decimal"/>
      <w:lvlText w:val="%1."/>
      <w:lvlJc w:val="left"/>
      <w:pPr>
        <w:ind w:left="757" w:hanging="360"/>
      </w:pPr>
      <w:rPr>
        <w:rFonts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70386024"/>
    <w:multiLevelType w:val="hybridMultilevel"/>
    <w:tmpl w:val="6082F7FA"/>
    <w:lvl w:ilvl="0" w:tplc="4802E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8F34AF"/>
    <w:multiLevelType w:val="hybridMultilevel"/>
    <w:tmpl w:val="3F46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64E"/>
    <w:rsid w:val="000240F9"/>
    <w:rsid w:val="000D33C8"/>
    <w:rsid w:val="000D4F29"/>
    <w:rsid w:val="00121B87"/>
    <w:rsid w:val="00124A45"/>
    <w:rsid w:val="00145BB4"/>
    <w:rsid w:val="0015425C"/>
    <w:rsid w:val="001667DF"/>
    <w:rsid w:val="001D035D"/>
    <w:rsid w:val="001D799E"/>
    <w:rsid w:val="001E53FB"/>
    <w:rsid w:val="002973AC"/>
    <w:rsid w:val="00334A1D"/>
    <w:rsid w:val="003838DE"/>
    <w:rsid w:val="003D1E35"/>
    <w:rsid w:val="004020B5"/>
    <w:rsid w:val="00443C5A"/>
    <w:rsid w:val="0049580F"/>
    <w:rsid w:val="004B3FE1"/>
    <w:rsid w:val="00516804"/>
    <w:rsid w:val="0055161B"/>
    <w:rsid w:val="00594E99"/>
    <w:rsid w:val="005F71D5"/>
    <w:rsid w:val="006376F0"/>
    <w:rsid w:val="006A07CD"/>
    <w:rsid w:val="007219BC"/>
    <w:rsid w:val="00726651"/>
    <w:rsid w:val="00732CD1"/>
    <w:rsid w:val="007353BC"/>
    <w:rsid w:val="007C38DA"/>
    <w:rsid w:val="007D2495"/>
    <w:rsid w:val="008001E5"/>
    <w:rsid w:val="00826A01"/>
    <w:rsid w:val="008A3B5D"/>
    <w:rsid w:val="009935DD"/>
    <w:rsid w:val="009A2B6E"/>
    <w:rsid w:val="009D65B0"/>
    <w:rsid w:val="009D70ED"/>
    <w:rsid w:val="00A21D67"/>
    <w:rsid w:val="00A3540A"/>
    <w:rsid w:val="00A7785C"/>
    <w:rsid w:val="00B8019D"/>
    <w:rsid w:val="00C205F5"/>
    <w:rsid w:val="00C23796"/>
    <w:rsid w:val="00CC3984"/>
    <w:rsid w:val="00CE1E69"/>
    <w:rsid w:val="00D009DE"/>
    <w:rsid w:val="00D17F5B"/>
    <w:rsid w:val="00DB0329"/>
    <w:rsid w:val="00DC1C99"/>
    <w:rsid w:val="00DE108A"/>
    <w:rsid w:val="00E17E10"/>
    <w:rsid w:val="00E25877"/>
    <w:rsid w:val="00E746AD"/>
    <w:rsid w:val="00F07A86"/>
    <w:rsid w:val="00F448F8"/>
    <w:rsid w:val="00F77AB2"/>
    <w:rsid w:val="00F804CE"/>
    <w:rsid w:val="00F83299"/>
    <w:rsid w:val="00FA7673"/>
    <w:rsid w:val="00FC0F47"/>
    <w:rsid w:val="00FE7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64E"/>
    <w:pPr>
      <w:ind w:left="720"/>
      <w:contextualSpacing/>
    </w:pPr>
  </w:style>
  <w:style w:type="paragraph" w:styleId="a4">
    <w:name w:val="No Spacing"/>
    <w:uiPriority w:val="1"/>
    <w:qFormat/>
    <w:rsid w:val="00516804"/>
    <w:pPr>
      <w:spacing w:after="0" w:line="240" w:lineRule="auto"/>
    </w:pPr>
  </w:style>
  <w:style w:type="paragraph" w:customStyle="1" w:styleId="Default">
    <w:name w:val="Default"/>
    <w:rsid w:val="00E17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2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6651"/>
  </w:style>
  <w:style w:type="paragraph" w:styleId="a7">
    <w:name w:val="footer"/>
    <w:basedOn w:val="a"/>
    <w:link w:val="a8"/>
    <w:uiPriority w:val="99"/>
    <w:unhideWhenUsed/>
    <w:rsid w:val="0072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6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64E"/>
    <w:pPr>
      <w:ind w:left="720"/>
      <w:contextualSpacing/>
    </w:pPr>
  </w:style>
  <w:style w:type="paragraph" w:styleId="a4">
    <w:name w:val="No Spacing"/>
    <w:uiPriority w:val="1"/>
    <w:qFormat/>
    <w:rsid w:val="00516804"/>
    <w:pPr>
      <w:spacing w:after="0" w:line="240" w:lineRule="auto"/>
    </w:pPr>
  </w:style>
  <w:style w:type="paragraph" w:customStyle="1" w:styleId="Default">
    <w:name w:val="Default"/>
    <w:rsid w:val="00E17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5026</Words>
  <Characters>28651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56</cp:revision>
  <dcterms:created xsi:type="dcterms:W3CDTF">2013-05-12T08:49:00Z</dcterms:created>
  <dcterms:modified xsi:type="dcterms:W3CDTF">2013-09-13T11:40:00Z</dcterms:modified>
</cp:coreProperties>
</file>